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3B0" w:rsidRDefault="000973B0" w:rsidP="000973B0">
      <w:pPr>
        <w:pStyle w:val="NormaleWeb"/>
        <w:shd w:val="clear" w:color="auto" w:fill="FFFFFF"/>
        <w:jc w:val="center"/>
        <w:rPr>
          <w:rFonts w:ascii="Verdana" w:hAnsi="Verdana"/>
          <w:color w:val="000000"/>
          <w:sz w:val="18"/>
          <w:szCs w:val="18"/>
        </w:rPr>
      </w:pPr>
      <w:r>
        <w:rPr>
          <w:rStyle w:val="Enfasigrassetto"/>
          <w:rFonts w:ascii="Verdana" w:hAnsi="Verdana"/>
          <w:color w:val="000000"/>
          <w:sz w:val="28"/>
          <w:szCs w:val="28"/>
        </w:rPr>
        <w:t>TRASPORTO DISABILI</w:t>
      </w:r>
    </w:p>
    <w:p w:rsidR="000973B0" w:rsidRDefault="000973B0" w:rsidP="000973B0">
      <w:pPr>
        <w:pStyle w:val="NormaleWeb"/>
        <w:shd w:val="clear" w:color="auto" w:fill="FFFFFF"/>
        <w:jc w:val="center"/>
        <w:rPr>
          <w:rFonts w:ascii="Verdana" w:hAnsi="Verdana"/>
          <w:color w:val="000000"/>
          <w:sz w:val="18"/>
          <w:szCs w:val="18"/>
        </w:rPr>
      </w:pPr>
    </w:p>
    <w:p w:rsidR="000973B0" w:rsidRDefault="000973B0" w:rsidP="000973B0">
      <w:pPr>
        <w:pStyle w:val="NormaleWeb"/>
        <w:shd w:val="clear" w:color="auto" w:fill="FFFFFF"/>
        <w:jc w:val="both"/>
        <w:rPr>
          <w:rFonts w:ascii="Verdana" w:hAnsi="Verdana"/>
          <w:color w:val="000000"/>
          <w:sz w:val="18"/>
          <w:szCs w:val="18"/>
        </w:rPr>
      </w:pPr>
      <w:r>
        <w:rPr>
          <w:rFonts w:ascii="Verdana" w:hAnsi="Verdana"/>
          <w:color w:val="000000"/>
          <w:sz w:val="18"/>
          <w:szCs w:val="18"/>
        </w:rPr>
        <w:t>Per le persone con disabilità motoria o sensoriale spesso il trasporto rappresenta una delle problematiche principali della vita quotidiana.</w:t>
      </w:r>
      <w:r>
        <w:rPr>
          <w:rFonts w:ascii="Verdana" w:hAnsi="Verdana"/>
          <w:color w:val="000000"/>
          <w:sz w:val="18"/>
          <w:szCs w:val="18"/>
        </w:rPr>
        <w:br/>
        <w:t>Spostarsi è indispensabile per vivere: lavorare, fare la spesa, divertirsi, andare dal medico...e qualunque altra attività non si svolga all'interno delle mura domestiche. Con questo approfondimento abbiamo raccolto per voi le principali informazioni utili agli spostamenti quotidiani, sia per chi utilizza un mezzo proprio che per chi deve o preferisce utilizzare i mezzi pubblici.</w:t>
      </w:r>
    </w:p>
    <w:p w:rsidR="000973B0" w:rsidRPr="000973B0" w:rsidRDefault="000973B0" w:rsidP="000973B0">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0973B0">
        <w:rPr>
          <w:rFonts w:ascii="Times New Roman" w:eastAsia="Times New Roman" w:hAnsi="Times New Roman" w:cs="Times New Roman"/>
          <w:b/>
          <w:bCs/>
          <w:sz w:val="28"/>
          <w:lang w:eastAsia="it-IT"/>
        </w:rPr>
        <w:t>VIAGGIARE IN TRENO</w:t>
      </w:r>
    </w:p>
    <w:p w:rsidR="000973B0" w:rsidRPr="000973B0" w:rsidRDefault="000973B0" w:rsidP="000973B0">
      <w:pPr>
        <w:spacing w:before="100" w:beforeAutospacing="1" w:after="100" w:afterAutospacing="1" w:line="240" w:lineRule="auto"/>
        <w:rPr>
          <w:rFonts w:ascii="Times New Roman" w:eastAsia="Times New Roman" w:hAnsi="Times New Roman" w:cs="Times New Roman"/>
          <w:sz w:val="24"/>
          <w:szCs w:val="24"/>
          <w:lang w:eastAsia="it-IT"/>
        </w:rPr>
      </w:pPr>
      <w:r w:rsidRPr="000973B0">
        <w:rPr>
          <w:rFonts w:ascii="Times New Roman" w:eastAsia="Times New Roman" w:hAnsi="Times New Roman" w:cs="Times New Roman"/>
          <w:sz w:val="24"/>
          <w:szCs w:val="24"/>
          <w:lang w:eastAsia="it-IT"/>
        </w:rPr>
        <w:t>Il Gruppo FS sta realizzando un programma di interventi di natura strutturale e tecnologica per favorire la mobilità e l’uso dei servizi nelle stazioni da parte dei clienti con disabilità, provvedendo ai necessari adeguamenti per il superamento delle barriere architettoniche e sensoriali.</w:t>
      </w:r>
      <w:r w:rsidRPr="000973B0">
        <w:rPr>
          <w:rFonts w:ascii="Times New Roman" w:eastAsia="Times New Roman" w:hAnsi="Times New Roman" w:cs="Times New Roman"/>
          <w:sz w:val="24"/>
          <w:szCs w:val="24"/>
          <w:lang w:eastAsia="it-IT"/>
        </w:rPr>
        <w:br/>
        <w:t xml:space="preserve">Quasi tutte le stazioni sono dotate di </w:t>
      </w:r>
      <w:r w:rsidRPr="000973B0">
        <w:rPr>
          <w:rFonts w:ascii="Times New Roman" w:eastAsia="Times New Roman" w:hAnsi="Times New Roman" w:cs="Times New Roman"/>
          <w:b/>
          <w:bCs/>
          <w:sz w:val="24"/>
          <w:szCs w:val="24"/>
          <w:lang w:eastAsia="it-IT"/>
        </w:rPr>
        <w:t>posti auto riservati</w:t>
      </w:r>
      <w:r w:rsidRPr="000973B0">
        <w:rPr>
          <w:rFonts w:ascii="Times New Roman" w:eastAsia="Times New Roman" w:hAnsi="Times New Roman" w:cs="Times New Roman"/>
          <w:sz w:val="24"/>
          <w:szCs w:val="24"/>
          <w:lang w:eastAsia="it-IT"/>
        </w:rPr>
        <w:t xml:space="preserve"> ai disabili, e consentono un accesso privo di barriere almeno fino al primo marciapiede.</w:t>
      </w:r>
    </w:p>
    <w:p w:rsidR="000973B0" w:rsidRPr="000973B0" w:rsidRDefault="000973B0" w:rsidP="000973B0">
      <w:pPr>
        <w:spacing w:before="100" w:beforeAutospacing="1" w:after="100" w:afterAutospacing="1" w:line="240" w:lineRule="auto"/>
        <w:rPr>
          <w:rFonts w:ascii="Times New Roman" w:eastAsia="Times New Roman" w:hAnsi="Times New Roman" w:cs="Times New Roman"/>
          <w:sz w:val="24"/>
          <w:szCs w:val="24"/>
          <w:lang w:eastAsia="it-IT"/>
        </w:rPr>
      </w:pPr>
      <w:r w:rsidRPr="000973B0">
        <w:rPr>
          <w:rFonts w:ascii="Times New Roman" w:eastAsia="Times New Roman" w:hAnsi="Times New Roman" w:cs="Times New Roman"/>
          <w:sz w:val="24"/>
          <w:szCs w:val="24"/>
          <w:lang w:eastAsia="it-IT"/>
        </w:rPr>
        <w:t xml:space="preserve">Oltre 260 </w:t>
      </w:r>
      <w:r w:rsidRPr="000973B0">
        <w:rPr>
          <w:rFonts w:ascii="Times New Roman" w:eastAsia="Times New Roman" w:hAnsi="Times New Roman" w:cs="Times New Roman"/>
          <w:b/>
          <w:bCs/>
          <w:sz w:val="24"/>
          <w:szCs w:val="24"/>
          <w:lang w:eastAsia="it-IT"/>
        </w:rPr>
        <w:t>treni a media e lunga percorrenza</w:t>
      </w:r>
      <w:r w:rsidRPr="000973B0">
        <w:rPr>
          <w:rFonts w:ascii="Times New Roman" w:eastAsia="Times New Roman" w:hAnsi="Times New Roman" w:cs="Times New Roman"/>
          <w:sz w:val="24"/>
          <w:szCs w:val="24"/>
          <w:lang w:eastAsia="it-IT"/>
        </w:rPr>
        <w:t xml:space="preserve"> Intercity, Eurocity, </w:t>
      </w:r>
      <w:proofErr w:type="spellStart"/>
      <w:r w:rsidRPr="000973B0">
        <w:rPr>
          <w:rFonts w:ascii="Times New Roman" w:eastAsia="Times New Roman" w:hAnsi="Times New Roman" w:cs="Times New Roman"/>
          <w:sz w:val="24"/>
          <w:szCs w:val="24"/>
          <w:lang w:eastAsia="it-IT"/>
        </w:rPr>
        <w:t>Eurostar</w:t>
      </w:r>
      <w:proofErr w:type="spellEnd"/>
      <w:r w:rsidRPr="000973B0">
        <w:rPr>
          <w:rFonts w:ascii="Times New Roman" w:eastAsia="Times New Roman" w:hAnsi="Times New Roman" w:cs="Times New Roman"/>
          <w:sz w:val="24"/>
          <w:szCs w:val="24"/>
          <w:lang w:eastAsia="it-IT"/>
        </w:rPr>
        <w:t xml:space="preserve"> Italia (ETR 460, 480 e 500) dispongono di una carrozza dotata di posti attrezzati per il trasporto di due passeggeri su sedia a rotelle più due accompagnatori (riconoscibile all'esterno da apposito simbolo internazionale).</w:t>
      </w:r>
      <w:r w:rsidRPr="000973B0">
        <w:rPr>
          <w:rFonts w:ascii="Times New Roman" w:eastAsia="Times New Roman" w:hAnsi="Times New Roman" w:cs="Times New Roman"/>
          <w:sz w:val="24"/>
          <w:szCs w:val="24"/>
          <w:lang w:eastAsia="it-IT"/>
        </w:rPr>
        <w:br/>
        <w:t>L'accesso alle carrozze avviene tramite carrello elevatore, manovrato da personale appositamente incaricato da Trenitalia.</w:t>
      </w:r>
      <w:r w:rsidRPr="000973B0">
        <w:rPr>
          <w:rFonts w:ascii="Times New Roman" w:eastAsia="Times New Roman" w:hAnsi="Times New Roman" w:cs="Times New Roman"/>
          <w:sz w:val="24"/>
          <w:szCs w:val="24"/>
          <w:lang w:eastAsia="it-IT"/>
        </w:rPr>
        <w:br/>
      </w:r>
      <w:r w:rsidRPr="000973B0">
        <w:rPr>
          <w:rFonts w:ascii="Times New Roman" w:eastAsia="Times New Roman" w:hAnsi="Times New Roman" w:cs="Times New Roman"/>
          <w:sz w:val="24"/>
          <w:szCs w:val="24"/>
          <w:lang w:eastAsia="it-IT"/>
        </w:rPr>
        <w:br/>
        <w:t>È possibile richiedere assistenza per clienti disabili che desiderino viaggiare in treno in tre modi:</w:t>
      </w:r>
      <w:r w:rsidRPr="000973B0">
        <w:rPr>
          <w:rFonts w:ascii="Times New Roman" w:eastAsia="Times New Roman" w:hAnsi="Times New Roman" w:cs="Times New Roman"/>
          <w:sz w:val="24"/>
          <w:szCs w:val="24"/>
          <w:lang w:eastAsia="it-IT"/>
        </w:rPr>
        <w:br/>
      </w:r>
      <w:r w:rsidRPr="000973B0">
        <w:rPr>
          <w:rFonts w:ascii="Times New Roman" w:eastAsia="Times New Roman" w:hAnsi="Times New Roman" w:cs="Times New Roman"/>
          <w:sz w:val="24"/>
          <w:szCs w:val="24"/>
          <w:lang w:eastAsia="it-IT"/>
        </w:rPr>
        <w:br/>
        <w:t xml:space="preserve">- chiamando il Numero Unico Nazionale </w:t>
      </w:r>
      <w:r w:rsidRPr="000973B0">
        <w:rPr>
          <w:rFonts w:ascii="Times New Roman" w:eastAsia="Times New Roman" w:hAnsi="Times New Roman" w:cs="Times New Roman"/>
          <w:b/>
          <w:bCs/>
          <w:sz w:val="24"/>
          <w:szCs w:val="24"/>
          <w:lang w:eastAsia="it-IT"/>
        </w:rPr>
        <w:t xml:space="preserve">199 30 </w:t>
      </w:r>
      <w:proofErr w:type="spellStart"/>
      <w:r w:rsidRPr="000973B0">
        <w:rPr>
          <w:rFonts w:ascii="Times New Roman" w:eastAsia="Times New Roman" w:hAnsi="Times New Roman" w:cs="Times New Roman"/>
          <w:b/>
          <w:bCs/>
          <w:sz w:val="24"/>
          <w:szCs w:val="24"/>
          <w:lang w:eastAsia="it-IT"/>
        </w:rPr>
        <w:t>30</w:t>
      </w:r>
      <w:proofErr w:type="spellEnd"/>
      <w:r w:rsidRPr="000973B0">
        <w:rPr>
          <w:rFonts w:ascii="Times New Roman" w:eastAsia="Times New Roman" w:hAnsi="Times New Roman" w:cs="Times New Roman"/>
          <w:b/>
          <w:bCs/>
          <w:sz w:val="24"/>
          <w:szCs w:val="24"/>
          <w:lang w:eastAsia="it-IT"/>
        </w:rPr>
        <w:t xml:space="preserve"> 60</w:t>
      </w:r>
      <w:r w:rsidRPr="000973B0">
        <w:rPr>
          <w:rFonts w:ascii="Times New Roman" w:eastAsia="Times New Roman" w:hAnsi="Times New Roman" w:cs="Times New Roman"/>
          <w:sz w:val="24"/>
          <w:szCs w:val="24"/>
          <w:lang w:eastAsia="it-IT"/>
        </w:rPr>
        <w:t xml:space="preserve">: attivo tutti i giorni </w:t>
      </w:r>
      <w:r w:rsidRPr="000973B0">
        <w:rPr>
          <w:rFonts w:ascii="Times New Roman" w:eastAsia="Times New Roman" w:hAnsi="Times New Roman" w:cs="Times New Roman"/>
          <w:b/>
          <w:bCs/>
          <w:sz w:val="24"/>
          <w:szCs w:val="24"/>
          <w:lang w:eastAsia="it-IT"/>
        </w:rPr>
        <w:t>dalle 7 alle 21</w:t>
      </w:r>
      <w:r w:rsidRPr="000973B0">
        <w:rPr>
          <w:rFonts w:ascii="Times New Roman" w:eastAsia="Times New Roman" w:hAnsi="Times New Roman" w:cs="Times New Roman"/>
          <w:sz w:val="24"/>
          <w:szCs w:val="24"/>
          <w:lang w:eastAsia="it-IT"/>
        </w:rPr>
        <w:t>; il costo da rete telefonica fissa è di 6,12 centesimi per lo scatto alla risposta e 2,64 centesimi di Euro per ogni minuto di conversazione; il costo da rete mobile varia in base all’operatore)</w:t>
      </w:r>
      <w:r w:rsidRPr="000973B0">
        <w:rPr>
          <w:rFonts w:ascii="Times New Roman" w:eastAsia="Times New Roman" w:hAnsi="Times New Roman" w:cs="Times New Roman"/>
          <w:sz w:val="24"/>
          <w:szCs w:val="24"/>
          <w:lang w:eastAsia="it-IT"/>
        </w:rPr>
        <w:br/>
        <w:t xml:space="preserve">- rivolgendosi alle </w:t>
      </w:r>
      <w:r w:rsidRPr="000973B0">
        <w:rPr>
          <w:rFonts w:ascii="Times New Roman" w:eastAsia="Times New Roman" w:hAnsi="Times New Roman" w:cs="Times New Roman"/>
          <w:b/>
          <w:bCs/>
          <w:sz w:val="24"/>
          <w:szCs w:val="24"/>
          <w:lang w:eastAsia="it-IT"/>
        </w:rPr>
        <w:t>Sale Blu</w:t>
      </w:r>
      <w:r w:rsidRPr="000973B0">
        <w:rPr>
          <w:rFonts w:ascii="Times New Roman" w:eastAsia="Times New Roman" w:hAnsi="Times New Roman" w:cs="Times New Roman"/>
          <w:sz w:val="24"/>
          <w:szCs w:val="24"/>
          <w:lang w:eastAsia="it-IT"/>
        </w:rPr>
        <w:br/>
        <w:t xml:space="preserve">- </w:t>
      </w:r>
      <w:r w:rsidRPr="000973B0">
        <w:rPr>
          <w:rFonts w:ascii="Times New Roman" w:eastAsia="Times New Roman" w:hAnsi="Times New Roman" w:cs="Times New Roman"/>
          <w:b/>
          <w:bCs/>
          <w:sz w:val="24"/>
          <w:szCs w:val="24"/>
          <w:lang w:eastAsia="it-IT"/>
        </w:rPr>
        <w:t>via e-mail</w:t>
      </w:r>
      <w:r w:rsidRPr="000973B0">
        <w:rPr>
          <w:rFonts w:ascii="Times New Roman" w:eastAsia="Times New Roman" w:hAnsi="Times New Roman" w:cs="Times New Roman"/>
          <w:sz w:val="24"/>
          <w:szCs w:val="24"/>
          <w:lang w:eastAsia="it-IT"/>
        </w:rPr>
        <w:t xml:space="preserve">, indicando: stazioni di partenza e/o di arrivo/coincidenza (tra quelle elencate nel circuito); date di andata e ritorno con le eventuali fasce orarie preferite; tipo di assistenza (con o senza carrello elevatore, l'eventuale sedia a rotelle messa a disposizione da Trenitalia, altre informazioni utili); recapito telefonico. Per informazioni su sedi ed indirizzi delle Sale Blu, consultare l'apposita </w:t>
      </w:r>
      <w:hyperlink r:id="rId4" w:history="1">
        <w:r w:rsidRPr="000973B0">
          <w:rPr>
            <w:rFonts w:ascii="Times New Roman" w:eastAsia="Times New Roman" w:hAnsi="Times New Roman" w:cs="Times New Roman"/>
            <w:color w:val="0000FF"/>
            <w:sz w:val="24"/>
            <w:szCs w:val="24"/>
            <w:u w:val="single"/>
            <w:lang w:eastAsia="it-IT"/>
          </w:rPr>
          <w:t>pagina web</w:t>
        </w:r>
      </w:hyperlink>
      <w:r w:rsidRPr="000973B0">
        <w:rPr>
          <w:rFonts w:ascii="Times New Roman" w:eastAsia="Times New Roman" w:hAnsi="Times New Roman" w:cs="Times New Roman"/>
          <w:sz w:val="24"/>
          <w:szCs w:val="24"/>
          <w:lang w:eastAsia="it-IT"/>
        </w:rPr>
        <w:t>.</w:t>
      </w:r>
      <w:r w:rsidRPr="000973B0">
        <w:rPr>
          <w:rFonts w:ascii="Times New Roman" w:eastAsia="Times New Roman" w:hAnsi="Times New Roman" w:cs="Times New Roman"/>
          <w:sz w:val="24"/>
          <w:szCs w:val="24"/>
          <w:lang w:eastAsia="it-IT"/>
        </w:rPr>
        <w:br/>
      </w:r>
      <w:r w:rsidRPr="000973B0">
        <w:rPr>
          <w:rFonts w:ascii="Times New Roman" w:eastAsia="Times New Roman" w:hAnsi="Times New Roman" w:cs="Times New Roman"/>
          <w:sz w:val="24"/>
          <w:szCs w:val="24"/>
          <w:lang w:eastAsia="it-IT"/>
        </w:rPr>
        <w:br/>
        <w:t>Le Sale Blu, presenti in 14 stazioni principali, organizzano il servizio di assistenza in un circuito di 251 stazioni abilitate: prenotazione dei posti, guida in stazione e accompagnamento al treno, salita e discesa con carrelli elevatori, servizio gratuito di portabagagli a mano ecc.</w:t>
      </w:r>
      <w:r w:rsidRPr="000973B0">
        <w:rPr>
          <w:rFonts w:ascii="Times New Roman" w:eastAsia="Times New Roman" w:hAnsi="Times New Roman" w:cs="Times New Roman"/>
          <w:sz w:val="24"/>
          <w:szCs w:val="24"/>
          <w:lang w:eastAsia="it-IT"/>
        </w:rPr>
        <w:br/>
        <w:t xml:space="preserve">Per usufruire dell’assistenza è necessario presentarsi in stazione </w:t>
      </w:r>
      <w:r w:rsidRPr="000973B0">
        <w:rPr>
          <w:rFonts w:ascii="Times New Roman" w:eastAsia="Times New Roman" w:hAnsi="Times New Roman" w:cs="Times New Roman"/>
          <w:b/>
          <w:bCs/>
          <w:sz w:val="24"/>
          <w:szCs w:val="24"/>
          <w:lang w:eastAsia="it-IT"/>
        </w:rPr>
        <w:t>30 minuti prima della partenza</w:t>
      </w:r>
      <w:r w:rsidRPr="000973B0">
        <w:rPr>
          <w:rFonts w:ascii="Times New Roman" w:eastAsia="Times New Roman" w:hAnsi="Times New Roman" w:cs="Times New Roman"/>
          <w:sz w:val="24"/>
          <w:szCs w:val="24"/>
          <w:lang w:eastAsia="it-IT"/>
        </w:rPr>
        <w:t xml:space="preserve"> del treno; in caso di rinuncia al servizio è necessario comunicare la </w:t>
      </w:r>
      <w:r w:rsidRPr="000973B0">
        <w:rPr>
          <w:rFonts w:ascii="Times New Roman" w:eastAsia="Times New Roman" w:hAnsi="Times New Roman" w:cs="Times New Roman"/>
          <w:b/>
          <w:bCs/>
          <w:sz w:val="24"/>
          <w:szCs w:val="24"/>
          <w:lang w:eastAsia="it-IT"/>
        </w:rPr>
        <w:t xml:space="preserve">disdetta </w:t>
      </w:r>
      <w:r w:rsidRPr="000973B0">
        <w:rPr>
          <w:rFonts w:ascii="Times New Roman" w:eastAsia="Times New Roman" w:hAnsi="Times New Roman" w:cs="Times New Roman"/>
          <w:sz w:val="24"/>
          <w:szCs w:val="24"/>
          <w:lang w:eastAsia="it-IT"/>
        </w:rPr>
        <w:t xml:space="preserve">almeno </w:t>
      </w:r>
      <w:r w:rsidRPr="000973B0">
        <w:rPr>
          <w:rFonts w:ascii="Times New Roman" w:eastAsia="Times New Roman" w:hAnsi="Times New Roman" w:cs="Times New Roman"/>
          <w:b/>
          <w:bCs/>
          <w:sz w:val="24"/>
          <w:szCs w:val="24"/>
          <w:lang w:eastAsia="it-IT"/>
        </w:rPr>
        <w:t>4 ore prima</w:t>
      </w:r>
      <w:r w:rsidRPr="000973B0">
        <w:rPr>
          <w:rFonts w:ascii="Times New Roman" w:eastAsia="Times New Roman" w:hAnsi="Times New Roman" w:cs="Times New Roman"/>
          <w:sz w:val="24"/>
          <w:szCs w:val="24"/>
          <w:lang w:eastAsia="it-IT"/>
        </w:rPr>
        <w:t xml:space="preserve"> della prevista partenza.</w:t>
      </w:r>
    </w:p>
    <w:p w:rsidR="000973B0" w:rsidRPr="000973B0" w:rsidRDefault="000973B0" w:rsidP="000973B0">
      <w:pPr>
        <w:spacing w:before="100" w:beforeAutospacing="1" w:after="100" w:afterAutospacing="1" w:line="240" w:lineRule="auto"/>
        <w:rPr>
          <w:rFonts w:ascii="Times New Roman" w:eastAsia="Times New Roman" w:hAnsi="Times New Roman" w:cs="Times New Roman"/>
          <w:sz w:val="24"/>
          <w:szCs w:val="24"/>
          <w:lang w:eastAsia="it-IT"/>
        </w:rPr>
      </w:pPr>
      <w:r w:rsidRPr="000973B0">
        <w:rPr>
          <w:rFonts w:ascii="Times New Roman" w:eastAsia="Times New Roman" w:hAnsi="Times New Roman" w:cs="Times New Roman"/>
          <w:sz w:val="24"/>
          <w:szCs w:val="24"/>
          <w:lang w:eastAsia="it-IT"/>
        </w:rPr>
        <w:br/>
      </w:r>
      <w:r w:rsidRPr="000973B0">
        <w:rPr>
          <w:rFonts w:ascii="Times New Roman" w:eastAsia="Times New Roman" w:hAnsi="Times New Roman" w:cs="Times New Roman"/>
          <w:b/>
          <w:bCs/>
          <w:sz w:val="24"/>
          <w:szCs w:val="24"/>
          <w:lang w:eastAsia="it-IT"/>
        </w:rPr>
        <w:t>CARTA BLU</w:t>
      </w:r>
    </w:p>
    <w:p w:rsidR="000973B0" w:rsidRPr="000973B0" w:rsidRDefault="000973B0" w:rsidP="000973B0">
      <w:pPr>
        <w:spacing w:before="100" w:beforeAutospacing="1" w:after="100" w:afterAutospacing="1" w:line="240" w:lineRule="auto"/>
        <w:rPr>
          <w:rFonts w:ascii="Times New Roman" w:eastAsia="Times New Roman" w:hAnsi="Times New Roman" w:cs="Times New Roman"/>
          <w:sz w:val="24"/>
          <w:szCs w:val="24"/>
          <w:lang w:eastAsia="it-IT"/>
        </w:rPr>
      </w:pPr>
      <w:r w:rsidRPr="000973B0">
        <w:rPr>
          <w:rFonts w:ascii="Times New Roman" w:eastAsia="Times New Roman" w:hAnsi="Times New Roman" w:cs="Times New Roman"/>
          <w:sz w:val="24"/>
          <w:szCs w:val="24"/>
          <w:lang w:eastAsia="it-IT"/>
        </w:rPr>
        <w:t xml:space="preserve">La Carta Blu è una </w:t>
      </w:r>
      <w:r w:rsidRPr="000973B0">
        <w:rPr>
          <w:rFonts w:ascii="Times New Roman" w:eastAsia="Times New Roman" w:hAnsi="Times New Roman" w:cs="Times New Roman"/>
          <w:b/>
          <w:bCs/>
          <w:sz w:val="24"/>
          <w:szCs w:val="24"/>
          <w:lang w:eastAsia="it-IT"/>
        </w:rPr>
        <w:t>tessera gratuita nominativa</w:t>
      </w:r>
      <w:r w:rsidRPr="000973B0">
        <w:rPr>
          <w:rFonts w:ascii="Times New Roman" w:eastAsia="Times New Roman" w:hAnsi="Times New Roman" w:cs="Times New Roman"/>
          <w:sz w:val="24"/>
          <w:szCs w:val="24"/>
          <w:lang w:eastAsia="it-IT"/>
        </w:rPr>
        <w:t xml:space="preserve">, della durata di </w:t>
      </w:r>
      <w:r w:rsidRPr="000973B0">
        <w:rPr>
          <w:rFonts w:ascii="Times New Roman" w:eastAsia="Times New Roman" w:hAnsi="Times New Roman" w:cs="Times New Roman"/>
          <w:b/>
          <w:bCs/>
          <w:sz w:val="24"/>
          <w:szCs w:val="24"/>
          <w:lang w:eastAsia="it-IT"/>
        </w:rPr>
        <w:t>cinque anni</w:t>
      </w:r>
      <w:r w:rsidRPr="000973B0">
        <w:rPr>
          <w:rFonts w:ascii="Times New Roman" w:eastAsia="Times New Roman" w:hAnsi="Times New Roman" w:cs="Times New Roman"/>
          <w:sz w:val="24"/>
          <w:szCs w:val="24"/>
          <w:lang w:eastAsia="it-IT"/>
        </w:rPr>
        <w:t xml:space="preserve">, rilasciata presso le Sale </w:t>
      </w:r>
      <w:proofErr w:type="spellStart"/>
      <w:r w:rsidRPr="000973B0">
        <w:rPr>
          <w:rFonts w:ascii="Times New Roman" w:eastAsia="Times New Roman" w:hAnsi="Times New Roman" w:cs="Times New Roman"/>
          <w:sz w:val="24"/>
          <w:szCs w:val="24"/>
          <w:lang w:eastAsia="it-IT"/>
        </w:rPr>
        <w:t>Blue</w:t>
      </w:r>
      <w:proofErr w:type="spellEnd"/>
      <w:r w:rsidRPr="000973B0">
        <w:rPr>
          <w:rFonts w:ascii="Times New Roman" w:eastAsia="Times New Roman" w:hAnsi="Times New Roman" w:cs="Times New Roman"/>
          <w:sz w:val="24"/>
          <w:szCs w:val="24"/>
          <w:lang w:eastAsia="it-IT"/>
        </w:rPr>
        <w:t xml:space="preserve"> e le biglietterie di Stazione. E’ riservata ai titolari dell'indennità di accompagnamento, di cui alla l. 18/80 e successive modificazioni ed integrazioni, e ai titolari di indennità di comunicazione, di cui alla l. 381/70 residenti in Italia.</w:t>
      </w:r>
      <w:r w:rsidRPr="000973B0">
        <w:rPr>
          <w:rFonts w:ascii="Times New Roman" w:eastAsia="Times New Roman" w:hAnsi="Times New Roman" w:cs="Times New Roman"/>
          <w:sz w:val="24"/>
          <w:szCs w:val="24"/>
          <w:lang w:eastAsia="it-IT"/>
        </w:rPr>
        <w:br/>
      </w:r>
      <w:r w:rsidRPr="000973B0">
        <w:rPr>
          <w:rFonts w:ascii="Times New Roman" w:eastAsia="Times New Roman" w:hAnsi="Times New Roman" w:cs="Times New Roman"/>
          <w:sz w:val="24"/>
          <w:szCs w:val="24"/>
          <w:lang w:eastAsia="it-IT"/>
        </w:rPr>
        <w:lastRenderedPageBreak/>
        <w:t xml:space="preserve">Consente al titolare l'acquisto di un unico biglietto di tipo standard previsto per il treno utilizzato, valido per sé e per il proprio accompagnatore. </w:t>
      </w:r>
      <w:r w:rsidRPr="000973B0">
        <w:rPr>
          <w:rFonts w:ascii="Times New Roman" w:eastAsia="Times New Roman" w:hAnsi="Times New Roman" w:cs="Times New Roman"/>
          <w:sz w:val="24"/>
          <w:szCs w:val="24"/>
          <w:lang w:eastAsia="it-IT"/>
        </w:rPr>
        <w:br/>
      </w:r>
      <w:r w:rsidRPr="000973B0">
        <w:rPr>
          <w:rFonts w:ascii="Times New Roman" w:eastAsia="Times New Roman" w:hAnsi="Times New Roman" w:cs="Times New Roman"/>
          <w:b/>
          <w:bCs/>
          <w:sz w:val="24"/>
          <w:szCs w:val="24"/>
          <w:lang w:eastAsia="it-IT"/>
        </w:rPr>
        <w:br/>
        <w:t>Agevolazioni tariffarie per non vedenti</w:t>
      </w:r>
      <w:r w:rsidRPr="000973B0">
        <w:rPr>
          <w:rFonts w:ascii="Times New Roman" w:eastAsia="Times New Roman" w:hAnsi="Times New Roman" w:cs="Times New Roman"/>
          <w:sz w:val="24"/>
          <w:szCs w:val="24"/>
          <w:lang w:eastAsia="it-IT"/>
        </w:rPr>
        <w:t xml:space="preserve">: possono usufruire di una tessera mod. 28/C (valida 5 anni) e di apposite richieste (mod. 28) per viaggi con o senza accompagnatore per ottenere una riduzione del 20% sulla tariffa ordinaria a cui va aggiunto il cambio servizio a prezzo intero se viaggia sui treni IC, IC Plus, ICN, </w:t>
      </w:r>
      <w:proofErr w:type="spellStart"/>
      <w:r w:rsidRPr="000973B0">
        <w:rPr>
          <w:rFonts w:ascii="Times New Roman" w:eastAsia="Times New Roman" w:hAnsi="Times New Roman" w:cs="Times New Roman"/>
          <w:sz w:val="24"/>
          <w:szCs w:val="24"/>
          <w:lang w:eastAsia="it-IT"/>
        </w:rPr>
        <w:t>ES*</w:t>
      </w:r>
      <w:proofErr w:type="spellEnd"/>
      <w:r w:rsidRPr="000973B0">
        <w:rPr>
          <w:rFonts w:ascii="Times New Roman" w:eastAsia="Times New Roman" w:hAnsi="Times New Roman" w:cs="Times New Roman"/>
          <w:sz w:val="24"/>
          <w:szCs w:val="24"/>
          <w:lang w:eastAsia="it-IT"/>
        </w:rPr>
        <w:t xml:space="preserve">, ES* Fast, ES* city, AV, AV Fast o con vetture cuccette e VL. </w:t>
      </w:r>
      <w:r w:rsidRPr="000973B0">
        <w:rPr>
          <w:rFonts w:ascii="Times New Roman" w:eastAsia="Times New Roman" w:hAnsi="Times New Roman" w:cs="Times New Roman"/>
          <w:sz w:val="24"/>
          <w:szCs w:val="24"/>
          <w:lang w:eastAsia="it-IT"/>
        </w:rPr>
        <w:br/>
      </w:r>
      <w:r w:rsidRPr="000973B0">
        <w:rPr>
          <w:rFonts w:ascii="Times New Roman" w:eastAsia="Times New Roman" w:hAnsi="Times New Roman" w:cs="Times New Roman"/>
          <w:sz w:val="24"/>
          <w:szCs w:val="24"/>
          <w:lang w:eastAsia="it-IT"/>
        </w:rPr>
        <w:br/>
      </w:r>
      <w:r w:rsidRPr="000973B0">
        <w:rPr>
          <w:rFonts w:ascii="Times New Roman" w:eastAsia="Times New Roman" w:hAnsi="Times New Roman" w:cs="Times New Roman"/>
          <w:b/>
          <w:bCs/>
          <w:sz w:val="24"/>
          <w:szCs w:val="24"/>
          <w:lang w:eastAsia="it-IT"/>
        </w:rPr>
        <w:t>Agevolazioni tariffarie per grandi invalidi di guerra e per servizio</w:t>
      </w:r>
      <w:r w:rsidRPr="000973B0">
        <w:rPr>
          <w:rFonts w:ascii="Times New Roman" w:eastAsia="Times New Roman" w:hAnsi="Times New Roman" w:cs="Times New Roman"/>
          <w:sz w:val="24"/>
          <w:szCs w:val="24"/>
          <w:lang w:eastAsia="it-IT"/>
        </w:rPr>
        <w:t>: riduzione del 30% sulla tariffa ordinaria con l'emissione di un biglietto valido per due persone; se utilizza un treno di categoria superiore deve corrispondere anche il relativo cambio servizio a prezzo intero. Se ha diritto anche all’accompagnamento viene emesso un solo biglietto valido per due persone al prezzo di una.</w:t>
      </w:r>
      <w:r w:rsidRPr="000973B0">
        <w:rPr>
          <w:rFonts w:ascii="Times New Roman" w:eastAsia="Times New Roman" w:hAnsi="Times New Roman" w:cs="Times New Roman"/>
          <w:sz w:val="24"/>
          <w:szCs w:val="24"/>
          <w:lang w:eastAsia="it-IT"/>
        </w:rPr>
        <w:br/>
        <w:t>In caso di utilizzo di:</w:t>
      </w:r>
      <w:r w:rsidRPr="000973B0">
        <w:rPr>
          <w:rFonts w:ascii="Times New Roman" w:eastAsia="Times New Roman" w:hAnsi="Times New Roman" w:cs="Times New Roman"/>
          <w:sz w:val="24"/>
          <w:szCs w:val="24"/>
          <w:lang w:eastAsia="it-IT"/>
        </w:rPr>
        <w:br/>
      </w:r>
      <w:r w:rsidRPr="000973B0">
        <w:rPr>
          <w:rFonts w:ascii="Times New Roman" w:eastAsia="Times New Roman" w:hAnsi="Times New Roman" w:cs="Times New Roman"/>
          <w:sz w:val="24"/>
          <w:szCs w:val="24"/>
          <w:lang w:eastAsia="it-IT"/>
        </w:rPr>
        <w:br/>
        <w:t xml:space="preserve">• treni IC - </w:t>
      </w:r>
      <w:proofErr w:type="spellStart"/>
      <w:r w:rsidRPr="000973B0">
        <w:rPr>
          <w:rFonts w:ascii="Times New Roman" w:eastAsia="Times New Roman" w:hAnsi="Times New Roman" w:cs="Times New Roman"/>
          <w:sz w:val="24"/>
          <w:szCs w:val="24"/>
          <w:lang w:eastAsia="it-IT"/>
        </w:rPr>
        <w:t>ICPlus</w:t>
      </w:r>
      <w:proofErr w:type="spellEnd"/>
      <w:r w:rsidRPr="000973B0">
        <w:rPr>
          <w:rFonts w:ascii="Times New Roman" w:eastAsia="Times New Roman" w:hAnsi="Times New Roman" w:cs="Times New Roman"/>
          <w:sz w:val="24"/>
          <w:szCs w:val="24"/>
          <w:lang w:eastAsia="it-IT"/>
        </w:rPr>
        <w:t xml:space="preserve"> - ICN , viene emesso un unico biglietto, valido per due persone, il cui importo è pari ad un viaggio con tariffa ordinaria scontata del 30% più un cambio servizio a prezzo intero.</w:t>
      </w:r>
      <w:r w:rsidRPr="000973B0">
        <w:rPr>
          <w:rFonts w:ascii="Times New Roman" w:eastAsia="Times New Roman" w:hAnsi="Times New Roman" w:cs="Times New Roman"/>
          <w:sz w:val="24"/>
          <w:szCs w:val="24"/>
          <w:lang w:eastAsia="it-IT"/>
        </w:rPr>
        <w:br/>
        <w:t xml:space="preserve">• treni </w:t>
      </w:r>
      <w:proofErr w:type="spellStart"/>
      <w:r w:rsidRPr="000973B0">
        <w:rPr>
          <w:rFonts w:ascii="Times New Roman" w:eastAsia="Times New Roman" w:hAnsi="Times New Roman" w:cs="Times New Roman"/>
          <w:sz w:val="24"/>
          <w:szCs w:val="24"/>
          <w:lang w:eastAsia="it-IT"/>
        </w:rPr>
        <w:t>ES*</w:t>
      </w:r>
      <w:proofErr w:type="spellEnd"/>
      <w:r w:rsidRPr="000973B0">
        <w:rPr>
          <w:rFonts w:ascii="Times New Roman" w:eastAsia="Times New Roman" w:hAnsi="Times New Roman" w:cs="Times New Roman"/>
          <w:sz w:val="24"/>
          <w:szCs w:val="24"/>
          <w:lang w:eastAsia="it-IT"/>
        </w:rPr>
        <w:t xml:space="preserve">, ES* Fast, ES* city, AV, AV Fast e di servizio cuccetta e VL, viene emesso un unico biglietto, valido per due persone, il cui importo è pari ad un viaggio con tariffa ordinaria scontata del 30% più due cambi servizio a prezzo intero. </w:t>
      </w:r>
      <w:r w:rsidRPr="000973B0">
        <w:rPr>
          <w:rFonts w:ascii="Times New Roman" w:eastAsia="Times New Roman" w:hAnsi="Times New Roman" w:cs="Times New Roman"/>
          <w:sz w:val="24"/>
          <w:szCs w:val="24"/>
          <w:lang w:eastAsia="it-IT"/>
        </w:rPr>
        <w:br/>
      </w:r>
      <w:r w:rsidRPr="000973B0">
        <w:rPr>
          <w:rFonts w:ascii="Times New Roman" w:eastAsia="Times New Roman" w:hAnsi="Times New Roman" w:cs="Times New Roman"/>
          <w:sz w:val="24"/>
          <w:szCs w:val="24"/>
          <w:lang w:eastAsia="it-IT"/>
        </w:rPr>
        <w:br/>
        <w:t xml:space="preserve">A bordo treno, oltre al biglietto di viaggio, è necessario esibire il documento </w:t>
      </w:r>
      <w:proofErr w:type="spellStart"/>
      <w:r w:rsidRPr="000973B0">
        <w:rPr>
          <w:rFonts w:ascii="Times New Roman" w:eastAsia="Times New Roman" w:hAnsi="Times New Roman" w:cs="Times New Roman"/>
          <w:sz w:val="24"/>
          <w:szCs w:val="24"/>
          <w:lang w:eastAsia="it-IT"/>
        </w:rPr>
        <w:t>concessionale</w:t>
      </w:r>
      <w:proofErr w:type="spellEnd"/>
      <w:r w:rsidRPr="000973B0">
        <w:rPr>
          <w:rFonts w:ascii="Times New Roman" w:eastAsia="Times New Roman" w:hAnsi="Times New Roman" w:cs="Times New Roman"/>
          <w:sz w:val="24"/>
          <w:szCs w:val="24"/>
          <w:lang w:eastAsia="it-IT"/>
        </w:rPr>
        <w:t xml:space="preserve"> e un documento di riconoscimento sia del titolare che dell’accompagnatore.</w:t>
      </w:r>
    </w:p>
    <w:p w:rsidR="000973B0" w:rsidRPr="000973B0" w:rsidRDefault="000973B0" w:rsidP="000973B0">
      <w:pPr>
        <w:spacing w:before="100" w:beforeAutospacing="1" w:after="100" w:afterAutospacing="1" w:line="240" w:lineRule="auto"/>
        <w:rPr>
          <w:rFonts w:ascii="Times New Roman" w:eastAsia="Times New Roman" w:hAnsi="Times New Roman" w:cs="Times New Roman"/>
          <w:sz w:val="24"/>
          <w:szCs w:val="24"/>
          <w:lang w:eastAsia="it-IT"/>
        </w:rPr>
      </w:pPr>
      <w:r w:rsidRPr="000973B0">
        <w:rPr>
          <w:rFonts w:ascii="Times New Roman" w:eastAsia="Times New Roman" w:hAnsi="Times New Roman" w:cs="Times New Roman"/>
          <w:sz w:val="24"/>
          <w:szCs w:val="24"/>
          <w:lang w:eastAsia="it-IT"/>
        </w:rPr>
        <w:t> </w:t>
      </w:r>
    </w:p>
    <w:p w:rsidR="000973B0" w:rsidRPr="000973B0" w:rsidRDefault="000973B0" w:rsidP="000973B0">
      <w:pPr>
        <w:spacing w:before="100" w:beforeAutospacing="1" w:after="100" w:afterAutospacing="1" w:line="240" w:lineRule="auto"/>
        <w:rPr>
          <w:rFonts w:ascii="Times New Roman" w:eastAsia="Times New Roman" w:hAnsi="Times New Roman" w:cs="Times New Roman"/>
          <w:sz w:val="24"/>
          <w:szCs w:val="24"/>
          <w:lang w:eastAsia="it-IT"/>
        </w:rPr>
      </w:pPr>
      <w:r w:rsidRPr="000973B0">
        <w:rPr>
          <w:rFonts w:ascii="Times New Roman" w:eastAsia="Times New Roman" w:hAnsi="Times New Roman" w:cs="Times New Roman"/>
          <w:b/>
          <w:bCs/>
          <w:sz w:val="24"/>
          <w:szCs w:val="24"/>
          <w:lang w:eastAsia="it-IT"/>
        </w:rPr>
        <w:t>VIAGGI INTERNAZIONALI</w:t>
      </w:r>
    </w:p>
    <w:p w:rsidR="000973B0" w:rsidRPr="000973B0" w:rsidRDefault="000973B0" w:rsidP="000973B0">
      <w:pPr>
        <w:spacing w:before="100" w:beforeAutospacing="1" w:after="100" w:afterAutospacing="1" w:line="240" w:lineRule="auto"/>
        <w:rPr>
          <w:rFonts w:ascii="Times New Roman" w:eastAsia="Times New Roman" w:hAnsi="Times New Roman" w:cs="Times New Roman"/>
          <w:sz w:val="24"/>
          <w:szCs w:val="24"/>
          <w:lang w:eastAsia="it-IT"/>
        </w:rPr>
      </w:pPr>
      <w:r w:rsidRPr="000973B0">
        <w:rPr>
          <w:rFonts w:ascii="Times New Roman" w:eastAsia="Times New Roman" w:hAnsi="Times New Roman" w:cs="Times New Roman"/>
          <w:sz w:val="24"/>
          <w:szCs w:val="24"/>
          <w:lang w:eastAsia="it-IT"/>
        </w:rPr>
        <w:t xml:space="preserve">Le richieste di assistenza per </w:t>
      </w:r>
      <w:r w:rsidRPr="000973B0">
        <w:rPr>
          <w:rFonts w:ascii="Times New Roman" w:eastAsia="Times New Roman" w:hAnsi="Times New Roman" w:cs="Times New Roman"/>
          <w:b/>
          <w:bCs/>
          <w:sz w:val="24"/>
          <w:szCs w:val="24"/>
          <w:lang w:eastAsia="it-IT"/>
        </w:rPr>
        <w:t xml:space="preserve">viaggi internazionali </w:t>
      </w:r>
      <w:r w:rsidRPr="000973B0">
        <w:rPr>
          <w:rFonts w:ascii="Times New Roman" w:eastAsia="Times New Roman" w:hAnsi="Times New Roman" w:cs="Times New Roman"/>
          <w:sz w:val="24"/>
          <w:szCs w:val="24"/>
          <w:lang w:eastAsia="it-IT"/>
        </w:rPr>
        <w:t>possono essere inoltrate, almeno 24 ore prima della partenza:</w:t>
      </w:r>
      <w:r w:rsidRPr="000973B0">
        <w:rPr>
          <w:rFonts w:ascii="Times New Roman" w:eastAsia="Times New Roman" w:hAnsi="Times New Roman" w:cs="Times New Roman"/>
          <w:sz w:val="24"/>
          <w:szCs w:val="24"/>
          <w:lang w:eastAsia="it-IT"/>
        </w:rPr>
        <w:br/>
        <w:t>- alla Sala Blu di riferimento delle stazioni fermata dei treni internazionali prescelti;</w:t>
      </w:r>
      <w:r w:rsidRPr="000973B0">
        <w:rPr>
          <w:rFonts w:ascii="Times New Roman" w:eastAsia="Times New Roman" w:hAnsi="Times New Roman" w:cs="Times New Roman"/>
          <w:sz w:val="24"/>
          <w:szCs w:val="24"/>
          <w:lang w:eastAsia="it-IT"/>
        </w:rPr>
        <w:br/>
        <w:t xml:space="preserve">- alla Sala Blu di Roma Termini (via </w:t>
      </w:r>
      <w:hyperlink r:id="rId5" w:history="1">
        <w:r w:rsidRPr="000973B0">
          <w:rPr>
            <w:rFonts w:ascii="Times New Roman" w:eastAsia="Times New Roman" w:hAnsi="Times New Roman" w:cs="Times New Roman"/>
            <w:color w:val="0000FF"/>
            <w:sz w:val="24"/>
            <w:szCs w:val="24"/>
            <w:u w:val="single"/>
            <w:lang w:eastAsia="it-IT"/>
          </w:rPr>
          <w:t>posta elettronica</w:t>
        </w:r>
      </w:hyperlink>
      <w:r w:rsidRPr="000973B0">
        <w:rPr>
          <w:rFonts w:ascii="Times New Roman" w:eastAsia="Times New Roman" w:hAnsi="Times New Roman" w:cs="Times New Roman"/>
          <w:sz w:val="24"/>
          <w:szCs w:val="24"/>
          <w:lang w:eastAsia="it-IT"/>
        </w:rPr>
        <w:t xml:space="preserve"> o </w:t>
      </w:r>
      <w:proofErr w:type="spellStart"/>
      <w:r w:rsidRPr="000973B0">
        <w:rPr>
          <w:rFonts w:ascii="Times New Roman" w:eastAsia="Times New Roman" w:hAnsi="Times New Roman" w:cs="Times New Roman"/>
          <w:sz w:val="24"/>
          <w:szCs w:val="24"/>
          <w:lang w:eastAsia="it-IT"/>
        </w:rPr>
        <w:t>tel</w:t>
      </w:r>
      <w:proofErr w:type="spellEnd"/>
      <w:r w:rsidRPr="000973B0">
        <w:rPr>
          <w:rFonts w:ascii="Times New Roman" w:eastAsia="Times New Roman" w:hAnsi="Times New Roman" w:cs="Times New Roman"/>
          <w:sz w:val="24"/>
          <w:szCs w:val="24"/>
          <w:lang w:eastAsia="it-IT"/>
        </w:rPr>
        <w:t xml:space="preserve"> (+39) 06 4881726, dal lunedì al venerdì dalle ore 7 alle 21). </w:t>
      </w:r>
      <w:r w:rsidRPr="000973B0">
        <w:rPr>
          <w:rFonts w:ascii="Times New Roman" w:eastAsia="Times New Roman" w:hAnsi="Times New Roman" w:cs="Times New Roman"/>
          <w:sz w:val="24"/>
          <w:szCs w:val="24"/>
          <w:lang w:eastAsia="it-IT"/>
        </w:rPr>
        <w:br/>
        <w:t>Sui treni internazionali gli accompagnatori dei clienti non vedenti o diversamente abili, in possesso della apposita certificazione valida per i viaggi in servizio nazionale, hanno diritto alla tariffa ridotta "</w:t>
      </w:r>
      <w:proofErr w:type="spellStart"/>
      <w:r w:rsidRPr="000973B0">
        <w:rPr>
          <w:rFonts w:ascii="Times New Roman" w:eastAsia="Times New Roman" w:hAnsi="Times New Roman" w:cs="Times New Roman"/>
          <w:sz w:val="24"/>
          <w:szCs w:val="24"/>
          <w:lang w:eastAsia="it-IT"/>
        </w:rPr>
        <w:t>Disabled</w:t>
      </w:r>
      <w:proofErr w:type="spellEnd"/>
      <w:r w:rsidRPr="000973B0">
        <w:rPr>
          <w:rFonts w:ascii="Times New Roman" w:eastAsia="Times New Roman" w:hAnsi="Times New Roman" w:cs="Times New Roman"/>
          <w:sz w:val="24"/>
          <w:szCs w:val="24"/>
          <w:lang w:eastAsia="it-IT"/>
        </w:rPr>
        <w:t xml:space="preserve"> </w:t>
      </w:r>
      <w:proofErr w:type="spellStart"/>
      <w:r w:rsidRPr="000973B0">
        <w:rPr>
          <w:rFonts w:ascii="Times New Roman" w:eastAsia="Times New Roman" w:hAnsi="Times New Roman" w:cs="Times New Roman"/>
          <w:sz w:val="24"/>
          <w:szCs w:val="24"/>
          <w:lang w:eastAsia="it-IT"/>
        </w:rPr>
        <w:t>Companion</w:t>
      </w:r>
      <w:proofErr w:type="spellEnd"/>
      <w:r w:rsidRPr="000973B0">
        <w:rPr>
          <w:rFonts w:ascii="Times New Roman" w:eastAsia="Times New Roman" w:hAnsi="Times New Roman" w:cs="Times New Roman"/>
          <w:sz w:val="24"/>
          <w:szCs w:val="24"/>
          <w:lang w:eastAsia="it-IT"/>
        </w:rPr>
        <w:t xml:space="preserve">." </w:t>
      </w:r>
      <w:r w:rsidRPr="000973B0">
        <w:rPr>
          <w:rFonts w:ascii="Times New Roman" w:eastAsia="Times New Roman" w:hAnsi="Times New Roman" w:cs="Times New Roman"/>
          <w:sz w:val="24"/>
          <w:szCs w:val="24"/>
          <w:lang w:eastAsia="it-IT"/>
        </w:rPr>
        <w:br/>
        <w:t xml:space="preserve">Sui treni internazionali che collegano l’Italia con Parigi, gestiti dalla società </w:t>
      </w:r>
      <w:proofErr w:type="spellStart"/>
      <w:r w:rsidRPr="000973B0">
        <w:rPr>
          <w:rFonts w:ascii="Times New Roman" w:eastAsia="Times New Roman" w:hAnsi="Times New Roman" w:cs="Times New Roman"/>
          <w:sz w:val="24"/>
          <w:szCs w:val="24"/>
          <w:lang w:eastAsia="it-IT"/>
        </w:rPr>
        <w:t>Artesia</w:t>
      </w:r>
      <w:proofErr w:type="spellEnd"/>
      <w:r w:rsidRPr="000973B0">
        <w:rPr>
          <w:rFonts w:ascii="Times New Roman" w:eastAsia="Times New Roman" w:hAnsi="Times New Roman" w:cs="Times New Roman"/>
          <w:sz w:val="24"/>
          <w:szCs w:val="24"/>
          <w:lang w:eastAsia="it-IT"/>
        </w:rPr>
        <w:t>, i clienti non vedenti o diversamente abili, in possesso della apposita certificazione valida per i viaggi in servizio nazionale, possono usufruire della tariffa ridotta "</w:t>
      </w:r>
      <w:proofErr w:type="spellStart"/>
      <w:r w:rsidRPr="000973B0">
        <w:rPr>
          <w:rFonts w:ascii="Times New Roman" w:eastAsia="Times New Roman" w:hAnsi="Times New Roman" w:cs="Times New Roman"/>
          <w:sz w:val="24"/>
          <w:szCs w:val="24"/>
          <w:lang w:eastAsia="it-IT"/>
        </w:rPr>
        <w:t>Disabled</w:t>
      </w:r>
      <w:proofErr w:type="spellEnd"/>
      <w:r w:rsidRPr="000973B0">
        <w:rPr>
          <w:rFonts w:ascii="Times New Roman" w:eastAsia="Times New Roman" w:hAnsi="Times New Roman" w:cs="Times New Roman"/>
          <w:sz w:val="24"/>
          <w:szCs w:val="24"/>
          <w:lang w:eastAsia="it-IT"/>
        </w:rPr>
        <w:t>" e i loro accompagnatori della tariffa ridotta "</w:t>
      </w:r>
      <w:proofErr w:type="spellStart"/>
      <w:r w:rsidRPr="000973B0">
        <w:rPr>
          <w:rFonts w:ascii="Times New Roman" w:eastAsia="Times New Roman" w:hAnsi="Times New Roman" w:cs="Times New Roman"/>
          <w:sz w:val="24"/>
          <w:szCs w:val="24"/>
          <w:lang w:eastAsia="it-IT"/>
        </w:rPr>
        <w:t>Disabled</w:t>
      </w:r>
      <w:proofErr w:type="spellEnd"/>
      <w:r w:rsidRPr="000973B0">
        <w:rPr>
          <w:rFonts w:ascii="Times New Roman" w:eastAsia="Times New Roman" w:hAnsi="Times New Roman" w:cs="Times New Roman"/>
          <w:sz w:val="24"/>
          <w:szCs w:val="24"/>
          <w:lang w:eastAsia="it-IT"/>
        </w:rPr>
        <w:t xml:space="preserve"> </w:t>
      </w:r>
      <w:proofErr w:type="spellStart"/>
      <w:r w:rsidRPr="000973B0">
        <w:rPr>
          <w:rFonts w:ascii="Times New Roman" w:eastAsia="Times New Roman" w:hAnsi="Times New Roman" w:cs="Times New Roman"/>
          <w:sz w:val="24"/>
          <w:szCs w:val="24"/>
          <w:lang w:eastAsia="it-IT"/>
        </w:rPr>
        <w:t>Companion</w:t>
      </w:r>
      <w:proofErr w:type="spellEnd"/>
      <w:r w:rsidRPr="000973B0">
        <w:rPr>
          <w:rFonts w:ascii="Times New Roman" w:eastAsia="Times New Roman" w:hAnsi="Times New Roman" w:cs="Times New Roman"/>
          <w:sz w:val="24"/>
          <w:szCs w:val="24"/>
          <w:lang w:eastAsia="it-IT"/>
        </w:rPr>
        <w:t xml:space="preserve">". </w:t>
      </w:r>
      <w:r w:rsidRPr="000973B0">
        <w:rPr>
          <w:rFonts w:ascii="Times New Roman" w:eastAsia="Times New Roman" w:hAnsi="Times New Roman" w:cs="Times New Roman"/>
          <w:sz w:val="24"/>
          <w:szCs w:val="24"/>
          <w:lang w:eastAsia="it-IT"/>
        </w:rPr>
        <w:br/>
        <w:t>Si consiglia di acquistare un biglietto di andata e ritorno in quanto la documentazione richiesta potrebbe non essere riconosciuta all’estero.</w:t>
      </w:r>
    </w:p>
    <w:p w:rsidR="000973B0" w:rsidRPr="000973B0" w:rsidRDefault="000973B0" w:rsidP="000973B0">
      <w:pPr>
        <w:spacing w:before="100" w:beforeAutospacing="1" w:after="100" w:afterAutospacing="1" w:line="240" w:lineRule="auto"/>
        <w:rPr>
          <w:rFonts w:ascii="Times New Roman" w:eastAsia="Times New Roman" w:hAnsi="Times New Roman" w:cs="Times New Roman"/>
          <w:sz w:val="24"/>
          <w:szCs w:val="24"/>
          <w:lang w:eastAsia="it-IT"/>
        </w:rPr>
      </w:pPr>
      <w:r w:rsidRPr="000973B0">
        <w:rPr>
          <w:rFonts w:ascii="Times New Roman" w:eastAsia="Times New Roman" w:hAnsi="Times New Roman" w:cs="Times New Roman"/>
          <w:sz w:val="24"/>
          <w:szCs w:val="24"/>
          <w:lang w:eastAsia="it-IT"/>
        </w:rPr>
        <w:br/>
        <w:t xml:space="preserve">I viaggiatori che utilizzano il treno per i loro spostamenti </w:t>
      </w:r>
      <w:r w:rsidRPr="000973B0">
        <w:rPr>
          <w:rFonts w:ascii="Times New Roman" w:eastAsia="Times New Roman" w:hAnsi="Times New Roman" w:cs="Times New Roman"/>
          <w:b/>
          <w:bCs/>
          <w:sz w:val="24"/>
          <w:szCs w:val="24"/>
          <w:lang w:eastAsia="it-IT"/>
        </w:rPr>
        <w:t xml:space="preserve">all'interno dell'Unione europea </w:t>
      </w:r>
      <w:r w:rsidRPr="000973B0">
        <w:rPr>
          <w:rFonts w:ascii="Times New Roman" w:eastAsia="Times New Roman" w:hAnsi="Times New Roman" w:cs="Times New Roman"/>
          <w:sz w:val="24"/>
          <w:szCs w:val="24"/>
          <w:lang w:eastAsia="it-IT"/>
        </w:rPr>
        <w:t>sono oggi  tutelati dal Regolamento CE 1371/2007 (entrato in vigore il 3 dicembre 2009) che stabilisce i diritti fondamentali delle persone che viaggiano e impone una serie di obblighi alle società ferroviarie in materia di responsabilità verso i loro clienti.</w:t>
      </w:r>
      <w:r w:rsidRPr="000973B0">
        <w:rPr>
          <w:rFonts w:ascii="Times New Roman" w:eastAsia="Times New Roman" w:hAnsi="Times New Roman" w:cs="Times New Roman"/>
          <w:sz w:val="24"/>
          <w:szCs w:val="24"/>
          <w:lang w:eastAsia="it-IT"/>
        </w:rPr>
        <w:br/>
        <w:t>Per migliorare la qualità e l'efficienza dei servizi di trasporto ferroviario e garantire ai cittadini la possibilità di viaggiare in condizioni di sicurezza e comodità, il Regolamento stabilisce che:</w:t>
      </w:r>
      <w:r w:rsidRPr="000973B0">
        <w:rPr>
          <w:rFonts w:ascii="Times New Roman" w:eastAsia="Times New Roman" w:hAnsi="Times New Roman" w:cs="Times New Roman"/>
          <w:sz w:val="24"/>
          <w:szCs w:val="24"/>
          <w:lang w:eastAsia="it-IT"/>
        </w:rPr>
        <w:br/>
      </w:r>
      <w:r w:rsidRPr="000973B0">
        <w:rPr>
          <w:rFonts w:ascii="Times New Roman" w:eastAsia="Times New Roman" w:hAnsi="Times New Roman" w:cs="Times New Roman"/>
          <w:sz w:val="24"/>
          <w:szCs w:val="24"/>
          <w:lang w:eastAsia="it-IT"/>
        </w:rPr>
        <w:lastRenderedPageBreak/>
        <w:t>- le persone disabili o con mobilità ridotta devono vedersi garantire il loro diritto al trasporto, perciò le imprese ferroviarie e i gestori delle stazioni devono predisporre un'adeguata assistenza e un accesso non discriminatorio ai treni;</w:t>
      </w:r>
      <w:r w:rsidRPr="000973B0">
        <w:rPr>
          <w:rFonts w:ascii="Times New Roman" w:eastAsia="Times New Roman" w:hAnsi="Times New Roman" w:cs="Times New Roman"/>
          <w:sz w:val="24"/>
          <w:szCs w:val="24"/>
          <w:lang w:eastAsia="it-IT"/>
        </w:rPr>
        <w:br/>
        <w:t>- venga rafforzato il diritto dei passeggeri a ottenere un risarcimento quando i loro bagagli vengono smarriti o danneggiati , o nel caso in cui il loro viaggio venga cancellato o subisca un ritardo. Il risarcimento minimo ammonta al 25% del prezzo del biglietto per ritardi da una a due ore e al 50% del prezzo del biglietto per ritardi superiori alle due ore;</w:t>
      </w:r>
      <w:r w:rsidRPr="000973B0">
        <w:rPr>
          <w:rFonts w:ascii="Times New Roman" w:eastAsia="Times New Roman" w:hAnsi="Times New Roman" w:cs="Times New Roman"/>
          <w:sz w:val="24"/>
          <w:szCs w:val="24"/>
          <w:lang w:eastAsia="it-IT"/>
        </w:rPr>
        <w:br/>
        <w:t>i passeggeri delle ferrovie devono essere informati in maniera esauriente prima e durante il loro viaggio, ad esempio in merito ad eventuali ritardi;</w:t>
      </w:r>
      <w:r w:rsidRPr="000973B0">
        <w:rPr>
          <w:rFonts w:ascii="Times New Roman" w:eastAsia="Times New Roman" w:hAnsi="Times New Roman" w:cs="Times New Roman"/>
          <w:sz w:val="24"/>
          <w:szCs w:val="24"/>
          <w:lang w:eastAsia="it-IT"/>
        </w:rPr>
        <w:br/>
        <w:t>- deve essere reso più agevole l'acquisto dei biglietti ferroviari;</w:t>
      </w:r>
      <w:r w:rsidRPr="000973B0">
        <w:rPr>
          <w:rFonts w:ascii="Times New Roman" w:eastAsia="Times New Roman" w:hAnsi="Times New Roman" w:cs="Times New Roman"/>
          <w:sz w:val="24"/>
          <w:szCs w:val="24"/>
          <w:lang w:eastAsia="it-IT"/>
        </w:rPr>
        <w:br/>
        <w:t>- le società ferroviarie e i gestori delle stazioni devono garantire la sicurezza personale dei passeggeri nelle stazioni ferroviarie e sui treni;</w:t>
      </w:r>
      <w:r w:rsidRPr="000973B0">
        <w:rPr>
          <w:rFonts w:ascii="Times New Roman" w:eastAsia="Times New Roman" w:hAnsi="Times New Roman" w:cs="Times New Roman"/>
          <w:sz w:val="24"/>
          <w:szCs w:val="24"/>
          <w:lang w:eastAsia="it-IT"/>
        </w:rPr>
        <w:br/>
        <w:t>- gli Stati membri devono garantire ai passeggeri la possibilità di presentare una denuncia ad un organo indipendente, quando questi ultimi ritengano che i loro diritti non siano stati correttamente applicati.</w:t>
      </w:r>
      <w:r w:rsidRPr="000973B0">
        <w:rPr>
          <w:rFonts w:ascii="Times New Roman" w:eastAsia="Times New Roman" w:hAnsi="Times New Roman" w:cs="Times New Roman"/>
          <w:sz w:val="24"/>
          <w:szCs w:val="24"/>
          <w:lang w:eastAsia="it-IT"/>
        </w:rPr>
        <w:br/>
        <w:t xml:space="preserve">- Imprese ferroviarie, gestori delle stazioni e tour </w:t>
      </w:r>
      <w:proofErr w:type="spellStart"/>
      <w:r w:rsidRPr="000973B0">
        <w:rPr>
          <w:rFonts w:ascii="Times New Roman" w:eastAsia="Times New Roman" w:hAnsi="Times New Roman" w:cs="Times New Roman"/>
          <w:sz w:val="24"/>
          <w:szCs w:val="24"/>
          <w:lang w:eastAsia="it-IT"/>
        </w:rPr>
        <w:t>operator</w:t>
      </w:r>
      <w:proofErr w:type="spellEnd"/>
      <w:r w:rsidRPr="000973B0">
        <w:rPr>
          <w:rFonts w:ascii="Times New Roman" w:eastAsia="Times New Roman" w:hAnsi="Times New Roman" w:cs="Times New Roman"/>
          <w:sz w:val="24"/>
          <w:szCs w:val="24"/>
          <w:lang w:eastAsia="it-IT"/>
        </w:rPr>
        <w:t xml:space="preserve"> devono informare i passeggeri in merito ai diritti e agli obblighi previsti dal Regolamento.</w:t>
      </w:r>
      <w:r w:rsidRPr="000973B0">
        <w:rPr>
          <w:rFonts w:ascii="Times New Roman" w:eastAsia="Times New Roman" w:hAnsi="Times New Roman" w:cs="Times New Roman"/>
          <w:sz w:val="24"/>
          <w:szCs w:val="24"/>
          <w:lang w:eastAsia="it-IT"/>
        </w:rPr>
        <w:br/>
      </w:r>
      <w:r w:rsidRPr="000973B0">
        <w:rPr>
          <w:rFonts w:ascii="Times New Roman" w:eastAsia="Times New Roman" w:hAnsi="Times New Roman" w:cs="Times New Roman"/>
          <w:sz w:val="24"/>
          <w:szCs w:val="24"/>
          <w:lang w:eastAsia="it-IT"/>
        </w:rPr>
        <w:br/>
      </w:r>
      <w:r w:rsidRPr="000973B0">
        <w:rPr>
          <w:rFonts w:ascii="Times New Roman" w:eastAsia="Times New Roman" w:hAnsi="Times New Roman" w:cs="Times New Roman"/>
          <w:b/>
          <w:bCs/>
          <w:sz w:val="24"/>
          <w:szCs w:val="24"/>
          <w:lang w:eastAsia="it-IT"/>
        </w:rPr>
        <w:t>Applicazione e sanzioni</w:t>
      </w:r>
      <w:r w:rsidRPr="000973B0">
        <w:rPr>
          <w:rFonts w:ascii="Times New Roman" w:eastAsia="Times New Roman" w:hAnsi="Times New Roman" w:cs="Times New Roman"/>
          <w:sz w:val="24"/>
          <w:szCs w:val="24"/>
          <w:lang w:eastAsia="it-IT"/>
        </w:rPr>
        <w:br/>
        <w:t>Ogni Stato membro designa un organismo responsabile dell'applicazione delle nuove norme e dell'attuazione delle misure necessarie per garantire  il rispetto dei diritti dei passeggeri, e ne dà comunicazione alla Commissione europea.</w:t>
      </w:r>
      <w:r w:rsidRPr="000973B0">
        <w:rPr>
          <w:rFonts w:ascii="Times New Roman" w:eastAsia="Times New Roman" w:hAnsi="Times New Roman" w:cs="Times New Roman"/>
          <w:sz w:val="24"/>
          <w:szCs w:val="24"/>
          <w:lang w:eastAsia="it-IT"/>
        </w:rPr>
        <w:br/>
      </w:r>
      <w:r w:rsidRPr="000973B0">
        <w:rPr>
          <w:rFonts w:ascii="Times New Roman" w:eastAsia="Times New Roman" w:hAnsi="Times New Roman" w:cs="Times New Roman"/>
          <w:sz w:val="24"/>
          <w:szCs w:val="24"/>
          <w:lang w:eastAsia="it-IT"/>
        </w:rPr>
        <w:br/>
        <w:t xml:space="preserve">Ogni passeggero può presentare reclamo al predetto organismo in merito alle presunte infrazioni al Regolamento.  </w:t>
      </w:r>
      <w:r w:rsidRPr="000973B0">
        <w:rPr>
          <w:rFonts w:ascii="Times New Roman" w:eastAsia="Times New Roman" w:hAnsi="Times New Roman" w:cs="Times New Roman"/>
          <w:sz w:val="24"/>
          <w:szCs w:val="24"/>
          <w:lang w:eastAsia="it-IT"/>
        </w:rPr>
        <w:br/>
      </w:r>
      <w:r w:rsidRPr="000973B0">
        <w:rPr>
          <w:rFonts w:ascii="Times New Roman" w:eastAsia="Times New Roman" w:hAnsi="Times New Roman" w:cs="Times New Roman"/>
          <w:sz w:val="24"/>
          <w:szCs w:val="24"/>
          <w:lang w:eastAsia="it-IT"/>
        </w:rPr>
        <w:br/>
        <w:t>Per rendere possibile alle società ferroviarie di adeguarsi alle nuove norme, gli Stati membri possono accordare, in modo trasparente e non discriminatorio, una deroga all'applicazione delle disposizioni del Regolamento n. 1371 relative ai servizi ferroviari nazionali; la deroga è per un periodo massimo di cinque anni, rinnovabile una volta sempre per cinque anni.</w:t>
      </w:r>
      <w:r w:rsidRPr="000973B0">
        <w:rPr>
          <w:rFonts w:ascii="Times New Roman" w:eastAsia="Times New Roman" w:hAnsi="Times New Roman" w:cs="Times New Roman"/>
          <w:sz w:val="24"/>
          <w:szCs w:val="24"/>
          <w:lang w:eastAsia="it-IT"/>
        </w:rPr>
        <w:br/>
      </w:r>
      <w:r w:rsidRPr="000973B0">
        <w:rPr>
          <w:rFonts w:ascii="Times New Roman" w:eastAsia="Times New Roman" w:hAnsi="Times New Roman" w:cs="Times New Roman"/>
          <w:sz w:val="24"/>
          <w:szCs w:val="24"/>
          <w:lang w:eastAsia="it-IT"/>
        </w:rPr>
        <w:br/>
        <w:t>Dato che i servizi locali (ad esempio urbani, suburbani o regionali) sono diversi da quelli a lunga distanza, gli Stati membri possono chiedere delle deroghe permanenti per tali servizi ma non per i servizi transfrontalieri all'interno dell'Unione europea.</w:t>
      </w:r>
      <w:r w:rsidRPr="000973B0">
        <w:rPr>
          <w:rFonts w:ascii="Times New Roman" w:eastAsia="Times New Roman" w:hAnsi="Times New Roman" w:cs="Times New Roman"/>
          <w:sz w:val="24"/>
          <w:szCs w:val="24"/>
          <w:lang w:eastAsia="it-IT"/>
        </w:rPr>
        <w:br/>
      </w:r>
      <w:r w:rsidRPr="000973B0">
        <w:rPr>
          <w:rFonts w:ascii="Times New Roman" w:eastAsia="Times New Roman" w:hAnsi="Times New Roman" w:cs="Times New Roman"/>
          <w:sz w:val="24"/>
          <w:szCs w:val="24"/>
          <w:lang w:eastAsia="it-IT"/>
        </w:rPr>
        <w:br/>
        <w:t>Per quanto riguarda il regime sanzionatorio, gli Stati, entro il 3 giugno 2010, devono notificare alla Commissione le disposizioni da loro adottate riguardanti le sanzioni, proporzionate e dissuasive, applicabili per l'inosservanza delle nuove norme.</w:t>
      </w:r>
    </w:p>
    <w:p w:rsidR="000973B0" w:rsidRPr="000973B0" w:rsidRDefault="000973B0" w:rsidP="000973B0">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0973B0">
        <w:rPr>
          <w:rFonts w:ascii="Times New Roman" w:eastAsia="Times New Roman" w:hAnsi="Times New Roman" w:cs="Times New Roman"/>
          <w:b/>
          <w:bCs/>
          <w:sz w:val="28"/>
          <w:lang w:eastAsia="it-IT"/>
        </w:rPr>
        <w:t>VIAGGIARE IN AEREO</w:t>
      </w:r>
    </w:p>
    <w:p w:rsidR="000973B0" w:rsidRPr="000973B0" w:rsidRDefault="000973B0" w:rsidP="000973B0">
      <w:pPr>
        <w:spacing w:before="100" w:beforeAutospacing="1" w:after="100" w:afterAutospacing="1" w:line="240" w:lineRule="auto"/>
        <w:rPr>
          <w:rFonts w:ascii="Times New Roman" w:eastAsia="Times New Roman" w:hAnsi="Times New Roman" w:cs="Times New Roman"/>
          <w:sz w:val="24"/>
          <w:szCs w:val="24"/>
          <w:lang w:eastAsia="it-IT"/>
        </w:rPr>
      </w:pPr>
      <w:r w:rsidRPr="000973B0">
        <w:rPr>
          <w:rFonts w:ascii="Times New Roman" w:eastAsia="Times New Roman" w:hAnsi="Times New Roman" w:cs="Times New Roman"/>
          <w:sz w:val="24"/>
          <w:szCs w:val="24"/>
          <w:lang w:eastAsia="it-IT"/>
        </w:rPr>
        <w:t> </w:t>
      </w:r>
    </w:p>
    <w:p w:rsidR="000973B0" w:rsidRPr="000973B0" w:rsidRDefault="000973B0" w:rsidP="000973B0">
      <w:pPr>
        <w:spacing w:before="100" w:beforeAutospacing="1" w:after="100" w:afterAutospacing="1" w:line="240" w:lineRule="auto"/>
        <w:rPr>
          <w:rFonts w:ascii="Times New Roman" w:eastAsia="Times New Roman" w:hAnsi="Times New Roman" w:cs="Times New Roman"/>
          <w:sz w:val="24"/>
          <w:szCs w:val="24"/>
          <w:lang w:eastAsia="it-IT"/>
        </w:rPr>
      </w:pPr>
      <w:r w:rsidRPr="000973B0">
        <w:rPr>
          <w:rFonts w:ascii="Times New Roman" w:eastAsia="Times New Roman" w:hAnsi="Times New Roman" w:cs="Times New Roman"/>
          <w:sz w:val="24"/>
          <w:szCs w:val="24"/>
          <w:lang w:eastAsia="it-IT"/>
        </w:rPr>
        <w:t>Nel 2005 l'Ente Nazionale per l'Aviazione Civile (</w:t>
      </w:r>
      <w:r w:rsidRPr="000973B0">
        <w:rPr>
          <w:rFonts w:ascii="Times New Roman" w:eastAsia="Times New Roman" w:hAnsi="Times New Roman" w:cs="Times New Roman"/>
          <w:b/>
          <w:bCs/>
          <w:sz w:val="24"/>
          <w:szCs w:val="24"/>
          <w:lang w:eastAsia="it-IT"/>
        </w:rPr>
        <w:t>ENAC</w:t>
      </w:r>
      <w:r w:rsidRPr="000973B0">
        <w:rPr>
          <w:rFonts w:ascii="Times New Roman" w:eastAsia="Times New Roman" w:hAnsi="Times New Roman" w:cs="Times New Roman"/>
          <w:sz w:val="24"/>
          <w:szCs w:val="24"/>
          <w:lang w:eastAsia="it-IT"/>
        </w:rPr>
        <w:t>) , l'Associazione Nazionale No Profit per il servizio al trasporto aereo di Anziani e Disabili (</w:t>
      </w:r>
      <w:r w:rsidRPr="000973B0">
        <w:rPr>
          <w:rFonts w:ascii="Times New Roman" w:eastAsia="Times New Roman" w:hAnsi="Times New Roman" w:cs="Times New Roman"/>
          <w:b/>
          <w:bCs/>
          <w:sz w:val="24"/>
          <w:szCs w:val="24"/>
          <w:lang w:eastAsia="it-IT"/>
        </w:rPr>
        <w:t>ASSOFLY</w:t>
      </w:r>
      <w:r w:rsidRPr="000973B0">
        <w:rPr>
          <w:rFonts w:ascii="Times New Roman" w:eastAsia="Times New Roman" w:hAnsi="Times New Roman" w:cs="Times New Roman"/>
          <w:sz w:val="24"/>
          <w:szCs w:val="24"/>
          <w:lang w:eastAsia="it-IT"/>
        </w:rPr>
        <w:t>) e il Fondo Italiano Abbattimento Barriere Architettoniche (</w:t>
      </w:r>
      <w:r w:rsidRPr="000973B0">
        <w:rPr>
          <w:rFonts w:ascii="Times New Roman" w:eastAsia="Times New Roman" w:hAnsi="Times New Roman" w:cs="Times New Roman"/>
          <w:b/>
          <w:bCs/>
          <w:sz w:val="24"/>
          <w:szCs w:val="24"/>
          <w:lang w:eastAsia="it-IT"/>
        </w:rPr>
        <w:t>FIABA</w:t>
      </w:r>
      <w:r w:rsidRPr="000973B0">
        <w:rPr>
          <w:rFonts w:ascii="Times New Roman" w:eastAsia="Times New Roman" w:hAnsi="Times New Roman" w:cs="Times New Roman"/>
          <w:sz w:val="24"/>
          <w:szCs w:val="24"/>
          <w:lang w:eastAsia="it-IT"/>
        </w:rPr>
        <w:t>) hanno firmato un protocollo di intesa che ha contribuito a rendere più accessibili e confortevoli i viaggi aerei per i passeggeri disabili.</w:t>
      </w:r>
      <w:r w:rsidRPr="000973B0">
        <w:rPr>
          <w:rFonts w:ascii="Times New Roman" w:eastAsia="Times New Roman" w:hAnsi="Times New Roman" w:cs="Times New Roman"/>
          <w:sz w:val="24"/>
          <w:szCs w:val="24"/>
          <w:lang w:eastAsia="it-IT"/>
        </w:rPr>
        <w:br/>
      </w:r>
      <w:r w:rsidRPr="000973B0">
        <w:rPr>
          <w:rFonts w:ascii="Times New Roman" w:eastAsia="Times New Roman" w:hAnsi="Times New Roman" w:cs="Times New Roman"/>
          <w:sz w:val="24"/>
          <w:szCs w:val="24"/>
          <w:lang w:eastAsia="it-IT"/>
        </w:rPr>
        <w:br/>
        <w:t>Inoltre esiste un apposito Regolamento (CE) n. 1107/2006 del 5 luglio 2006, relativo ai diritti delle persone con disabilità e delle persone a mobilità ridotta nel trasporto aereo, interamente applicato a partire dal 26 luglio 2008.</w:t>
      </w:r>
      <w:r w:rsidRPr="000973B0">
        <w:rPr>
          <w:rFonts w:ascii="Times New Roman" w:eastAsia="Times New Roman" w:hAnsi="Times New Roman" w:cs="Times New Roman"/>
          <w:sz w:val="24"/>
          <w:szCs w:val="24"/>
          <w:lang w:eastAsia="it-IT"/>
        </w:rPr>
        <w:br/>
      </w:r>
      <w:r w:rsidRPr="000973B0">
        <w:rPr>
          <w:rFonts w:ascii="Times New Roman" w:eastAsia="Times New Roman" w:hAnsi="Times New Roman" w:cs="Times New Roman"/>
          <w:sz w:val="24"/>
          <w:szCs w:val="24"/>
          <w:lang w:eastAsia="it-IT"/>
        </w:rPr>
        <w:lastRenderedPageBreak/>
        <w:br/>
        <w:t xml:space="preserve">L’ENAC ha inoltre realizzato la </w:t>
      </w:r>
      <w:hyperlink r:id="rId6" w:history="1">
        <w:r w:rsidRPr="000973B0">
          <w:rPr>
            <w:rFonts w:ascii="Times New Roman" w:eastAsia="Times New Roman" w:hAnsi="Times New Roman" w:cs="Times New Roman"/>
            <w:color w:val="0000FF"/>
            <w:sz w:val="24"/>
            <w:szCs w:val="24"/>
            <w:u w:val="single"/>
            <w:lang w:eastAsia="it-IT"/>
          </w:rPr>
          <w:t>Carta dei Diritti del Passeggero</w:t>
        </w:r>
      </w:hyperlink>
      <w:r w:rsidRPr="000973B0">
        <w:rPr>
          <w:rFonts w:ascii="Times New Roman" w:eastAsia="Times New Roman" w:hAnsi="Times New Roman" w:cs="Times New Roman"/>
          <w:sz w:val="24"/>
          <w:szCs w:val="24"/>
          <w:lang w:eastAsia="it-IT"/>
        </w:rPr>
        <w:t xml:space="preserve">, un </w:t>
      </w:r>
      <w:r w:rsidRPr="000973B0">
        <w:rPr>
          <w:rFonts w:ascii="Times New Roman" w:eastAsia="Times New Roman" w:hAnsi="Times New Roman" w:cs="Times New Roman"/>
          <w:i/>
          <w:iCs/>
          <w:sz w:val="24"/>
          <w:szCs w:val="24"/>
          <w:lang w:eastAsia="it-IT"/>
        </w:rPr>
        <w:t xml:space="preserve">vademecum </w:t>
      </w:r>
      <w:r w:rsidRPr="000973B0">
        <w:rPr>
          <w:rFonts w:ascii="Times New Roman" w:eastAsia="Times New Roman" w:hAnsi="Times New Roman" w:cs="Times New Roman"/>
          <w:sz w:val="24"/>
          <w:szCs w:val="24"/>
          <w:lang w:eastAsia="it-IT"/>
        </w:rPr>
        <w:t>che riunisce in un testo unico la normativa vigente a livello nazionale, comunitario ed internazionale sulle forme di tutela previste per i viaggiatori.</w:t>
      </w:r>
      <w:r w:rsidRPr="000973B0">
        <w:rPr>
          <w:rFonts w:ascii="Times New Roman" w:eastAsia="Times New Roman" w:hAnsi="Times New Roman" w:cs="Times New Roman"/>
          <w:sz w:val="24"/>
          <w:szCs w:val="24"/>
          <w:lang w:eastAsia="it-IT"/>
        </w:rPr>
        <w:br/>
      </w:r>
      <w:r w:rsidRPr="000973B0">
        <w:rPr>
          <w:rFonts w:ascii="Times New Roman" w:eastAsia="Times New Roman" w:hAnsi="Times New Roman" w:cs="Times New Roman"/>
          <w:sz w:val="24"/>
          <w:szCs w:val="24"/>
          <w:lang w:eastAsia="it-IT"/>
        </w:rPr>
        <w:br/>
        <w:t>Nei principali aeroporti italiani è attivo un servizio di accoglienza e sosta per le persone con esigenze particolari, che permette di ricevere la necessaria assistenza, spesso a titolo gratuito (spesso, ma non sempre: ATTENZIONE!), per le operazioni di imbarco e sbarco dagli aeromobili.</w:t>
      </w:r>
      <w:r w:rsidRPr="000973B0">
        <w:rPr>
          <w:rFonts w:ascii="Times New Roman" w:eastAsia="Times New Roman" w:hAnsi="Times New Roman" w:cs="Times New Roman"/>
          <w:sz w:val="24"/>
          <w:szCs w:val="24"/>
          <w:lang w:eastAsia="it-IT"/>
        </w:rPr>
        <w:br/>
      </w:r>
      <w:r w:rsidRPr="000973B0">
        <w:rPr>
          <w:rFonts w:ascii="Times New Roman" w:eastAsia="Times New Roman" w:hAnsi="Times New Roman" w:cs="Times New Roman"/>
          <w:sz w:val="24"/>
          <w:szCs w:val="24"/>
          <w:lang w:eastAsia="it-IT"/>
        </w:rPr>
        <w:br/>
        <w:t>Le compagnie aeree regolano l'accoglienza a bordo dei passeggeri disabili attraverso protocolli che descrivono, secondo i tipi di disabilità, i servizi d'assistenza sia a terra sia in volo.</w:t>
      </w:r>
      <w:r w:rsidRPr="000973B0">
        <w:rPr>
          <w:rFonts w:ascii="Times New Roman" w:eastAsia="Times New Roman" w:hAnsi="Times New Roman" w:cs="Times New Roman"/>
          <w:sz w:val="24"/>
          <w:szCs w:val="24"/>
          <w:lang w:eastAsia="it-IT"/>
        </w:rPr>
        <w:br/>
      </w:r>
      <w:r w:rsidRPr="000973B0">
        <w:rPr>
          <w:rFonts w:ascii="Times New Roman" w:eastAsia="Times New Roman" w:hAnsi="Times New Roman" w:cs="Times New Roman"/>
          <w:sz w:val="24"/>
          <w:szCs w:val="24"/>
          <w:lang w:eastAsia="it-IT"/>
        </w:rPr>
        <w:br/>
        <w:t>Per ulteriori informazioni, è possibile contattare:</w:t>
      </w:r>
      <w:r w:rsidRPr="000973B0">
        <w:rPr>
          <w:rFonts w:ascii="Times New Roman" w:eastAsia="Times New Roman" w:hAnsi="Times New Roman" w:cs="Times New Roman"/>
          <w:sz w:val="24"/>
          <w:szCs w:val="24"/>
          <w:lang w:eastAsia="it-IT"/>
        </w:rPr>
        <w:br/>
      </w:r>
      <w:r w:rsidRPr="000973B0">
        <w:rPr>
          <w:rFonts w:ascii="Times New Roman" w:eastAsia="Times New Roman" w:hAnsi="Times New Roman" w:cs="Times New Roman"/>
          <w:sz w:val="24"/>
          <w:szCs w:val="24"/>
          <w:lang w:eastAsia="it-IT"/>
        </w:rPr>
        <w:br/>
      </w:r>
      <w:r w:rsidRPr="000973B0">
        <w:rPr>
          <w:rFonts w:ascii="Times New Roman" w:eastAsia="Times New Roman" w:hAnsi="Times New Roman" w:cs="Times New Roman"/>
          <w:b/>
          <w:bCs/>
          <w:sz w:val="24"/>
          <w:szCs w:val="24"/>
          <w:lang w:eastAsia="it-IT"/>
        </w:rPr>
        <w:t>Enac Ente Nazionale per l’Aviazione Civile</w:t>
      </w:r>
      <w:r w:rsidRPr="000973B0">
        <w:rPr>
          <w:rFonts w:ascii="Times New Roman" w:eastAsia="Times New Roman" w:hAnsi="Times New Roman" w:cs="Times New Roman"/>
          <w:sz w:val="24"/>
          <w:szCs w:val="24"/>
          <w:lang w:eastAsia="it-IT"/>
        </w:rPr>
        <w:br/>
        <w:t>Viale Castro Pretorio, 118 - 00185 Roma</w:t>
      </w:r>
      <w:r w:rsidRPr="000973B0">
        <w:rPr>
          <w:rFonts w:ascii="Times New Roman" w:eastAsia="Times New Roman" w:hAnsi="Times New Roman" w:cs="Times New Roman"/>
          <w:sz w:val="24"/>
          <w:szCs w:val="24"/>
          <w:lang w:eastAsia="it-IT"/>
        </w:rPr>
        <w:br/>
        <w:t>tel. +39 06 445961</w:t>
      </w:r>
      <w:r w:rsidRPr="000973B0">
        <w:rPr>
          <w:rFonts w:ascii="Times New Roman" w:eastAsia="Times New Roman" w:hAnsi="Times New Roman" w:cs="Times New Roman"/>
          <w:sz w:val="24"/>
          <w:szCs w:val="24"/>
          <w:lang w:eastAsia="it-IT"/>
        </w:rPr>
        <w:br/>
        <w:t xml:space="preserve">fax +39 06 44596493 </w:t>
      </w:r>
      <w:r w:rsidRPr="000973B0">
        <w:rPr>
          <w:rFonts w:ascii="Times New Roman" w:eastAsia="Times New Roman" w:hAnsi="Times New Roman" w:cs="Times New Roman"/>
          <w:sz w:val="24"/>
          <w:szCs w:val="24"/>
          <w:lang w:eastAsia="it-IT"/>
        </w:rPr>
        <w:br/>
      </w:r>
      <w:r w:rsidRPr="000973B0">
        <w:rPr>
          <w:rFonts w:ascii="Times New Roman" w:eastAsia="Times New Roman" w:hAnsi="Times New Roman" w:cs="Times New Roman"/>
          <w:sz w:val="24"/>
          <w:szCs w:val="24"/>
          <w:lang w:eastAsia="it-IT"/>
        </w:rPr>
        <w:br/>
        <w:t xml:space="preserve">Numero Verde </w:t>
      </w:r>
      <w:r w:rsidRPr="000973B0">
        <w:rPr>
          <w:rFonts w:ascii="Times New Roman" w:eastAsia="Times New Roman" w:hAnsi="Times New Roman" w:cs="Times New Roman"/>
          <w:b/>
          <w:bCs/>
          <w:sz w:val="24"/>
          <w:szCs w:val="24"/>
          <w:lang w:eastAsia="it-IT"/>
        </w:rPr>
        <w:t>800-898 121</w:t>
      </w:r>
      <w:r w:rsidRPr="000973B0">
        <w:rPr>
          <w:rFonts w:ascii="Times New Roman" w:eastAsia="Times New Roman" w:hAnsi="Times New Roman" w:cs="Times New Roman"/>
          <w:sz w:val="24"/>
          <w:szCs w:val="24"/>
          <w:lang w:eastAsia="it-IT"/>
        </w:rPr>
        <w:t xml:space="preserve">: fornisce in particolare informazioni su tutte le compagnie nazionali ed estere operanti in Italia, sulla </w:t>
      </w:r>
      <w:proofErr w:type="spellStart"/>
      <w:r w:rsidRPr="000973B0">
        <w:rPr>
          <w:rFonts w:ascii="Times New Roman" w:eastAsia="Times New Roman" w:hAnsi="Times New Roman" w:cs="Times New Roman"/>
          <w:sz w:val="24"/>
          <w:szCs w:val="24"/>
          <w:lang w:eastAsia="it-IT"/>
        </w:rPr>
        <w:t>Black</w:t>
      </w:r>
      <w:proofErr w:type="spellEnd"/>
      <w:r w:rsidRPr="000973B0">
        <w:rPr>
          <w:rFonts w:ascii="Times New Roman" w:eastAsia="Times New Roman" w:hAnsi="Times New Roman" w:cs="Times New Roman"/>
          <w:sz w:val="24"/>
          <w:szCs w:val="24"/>
          <w:lang w:eastAsia="it-IT"/>
        </w:rPr>
        <w:t xml:space="preserve"> </w:t>
      </w:r>
      <w:proofErr w:type="spellStart"/>
      <w:r w:rsidRPr="000973B0">
        <w:rPr>
          <w:rFonts w:ascii="Times New Roman" w:eastAsia="Times New Roman" w:hAnsi="Times New Roman" w:cs="Times New Roman"/>
          <w:sz w:val="24"/>
          <w:szCs w:val="24"/>
          <w:lang w:eastAsia="it-IT"/>
        </w:rPr>
        <w:t>List</w:t>
      </w:r>
      <w:proofErr w:type="spellEnd"/>
      <w:r w:rsidRPr="000973B0">
        <w:rPr>
          <w:rFonts w:ascii="Times New Roman" w:eastAsia="Times New Roman" w:hAnsi="Times New Roman" w:cs="Times New Roman"/>
          <w:sz w:val="24"/>
          <w:szCs w:val="24"/>
          <w:lang w:eastAsia="it-IT"/>
        </w:rPr>
        <w:t xml:space="preserve"> dell'Unione Europea e sul sistema dei controlli per la sicurezza del trasporto aereo e tutto ciò che concerne la Carta dei Diritti del Passeggero. </w:t>
      </w:r>
      <w:r w:rsidRPr="000973B0">
        <w:rPr>
          <w:rFonts w:ascii="Times New Roman" w:eastAsia="Times New Roman" w:hAnsi="Times New Roman" w:cs="Times New Roman"/>
          <w:sz w:val="24"/>
          <w:szCs w:val="24"/>
          <w:lang w:eastAsia="it-IT"/>
        </w:rPr>
        <w:br/>
      </w:r>
      <w:r w:rsidRPr="000973B0">
        <w:rPr>
          <w:rFonts w:ascii="Times New Roman" w:eastAsia="Times New Roman" w:hAnsi="Times New Roman" w:cs="Times New Roman"/>
          <w:sz w:val="24"/>
          <w:szCs w:val="24"/>
          <w:lang w:eastAsia="it-IT"/>
        </w:rPr>
        <w:br/>
      </w:r>
      <w:r w:rsidRPr="000973B0">
        <w:rPr>
          <w:rFonts w:ascii="Times New Roman" w:eastAsia="Times New Roman" w:hAnsi="Times New Roman" w:cs="Times New Roman"/>
          <w:b/>
          <w:bCs/>
          <w:sz w:val="24"/>
          <w:szCs w:val="24"/>
          <w:lang w:eastAsia="it-IT"/>
        </w:rPr>
        <w:t>Relazioni con il Pubblico - Direzione Comunicazione</w:t>
      </w:r>
      <w:r w:rsidRPr="000973B0">
        <w:rPr>
          <w:rFonts w:ascii="Times New Roman" w:eastAsia="Times New Roman" w:hAnsi="Times New Roman" w:cs="Times New Roman"/>
          <w:sz w:val="24"/>
          <w:szCs w:val="24"/>
          <w:lang w:eastAsia="it-IT"/>
        </w:rPr>
        <w:br/>
        <w:t>Viale Castro Pretorio, 118 - 00185 Roma</w:t>
      </w:r>
      <w:r w:rsidRPr="000973B0">
        <w:rPr>
          <w:rFonts w:ascii="Times New Roman" w:eastAsia="Times New Roman" w:hAnsi="Times New Roman" w:cs="Times New Roman"/>
          <w:sz w:val="24"/>
          <w:szCs w:val="24"/>
          <w:lang w:eastAsia="it-IT"/>
        </w:rPr>
        <w:br/>
        <w:t>tel. +39 06 44596373/393 (dal lunedì al venerdì, dalle 9.30 alle 13.00 e dalle 15.00 alle 16.30)</w:t>
      </w:r>
      <w:r w:rsidRPr="000973B0">
        <w:rPr>
          <w:rFonts w:ascii="Times New Roman" w:eastAsia="Times New Roman" w:hAnsi="Times New Roman" w:cs="Times New Roman"/>
          <w:sz w:val="24"/>
          <w:szCs w:val="24"/>
          <w:lang w:eastAsia="it-IT"/>
        </w:rPr>
        <w:br/>
        <w:t>fax +39 06 44596371</w:t>
      </w:r>
      <w:r w:rsidRPr="000973B0">
        <w:rPr>
          <w:rFonts w:ascii="Times New Roman" w:eastAsia="Times New Roman" w:hAnsi="Times New Roman" w:cs="Times New Roman"/>
          <w:sz w:val="24"/>
          <w:szCs w:val="24"/>
          <w:lang w:eastAsia="it-IT"/>
        </w:rPr>
        <w:br/>
        <w:t xml:space="preserve">e-mail: </w:t>
      </w:r>
      <w:hyperlink r:id="rId7" w:history="1">
        <w:r w:rsidRPr="000973B0">
          <w:rPr>
            <w:rFonts w:ascii="Times New Roman" w:eastAsia="Times New Roman" w:hAnsi="Times New Roman" w:cs="Times New Roman"/>
            <w:color w:val="0000FF"/>
            <w:sz w:val="24"/>
            <w:szCs w:val="24"/>
            <w:u w:val="single"/>
            <w:lang w:eastAsia="it-IT"/>
          </w:rPr>
          <w:t xml:space="preserve">comunicazione@enac.gov.it </w:t>
        </w:r>
      </w:hyperlink>
      <w:r w:rsidRPr="000973B0">
        <w:rPr>
          <w:rFonts w:ascii="Times New Roman" w:eastAsia="Times New Roman" w:hAnsi="Times New Roman" w:cs="Times New Roman"/>
          <w:sz w:val="24"/>
          <w:szCs w:val="24"/>
          <w:lang w:eastAsia="it-IT"/>
        </w:rPr>
        <w:br/>
      </w:r>
      <w:r w:rsidRPr="000973B0">
        <w:rPr>
          <w:rFonts w:ascii="Times New Roman" w:eastAsia="Times New Roman" w:hAnsi="Times New Roman" w:cs="Times New Roman"/>
          <w:sz w:val="24"/>
          <w:szCs w:val="24"/>
          <w:lang w:eastAsia="it-IT"/>
        </w:rPr>
        <w:br/>
      </w:r>
      <w:proofErr w:type="spellStart"/>
      <w:r w:rsidRPr="000973B0">
        <w:rPr>
          <w:rFonts w:ascii="Times New Roman" w:eastAsia="Times New Roman" w:hAnsi="Times New Roman" w:cs="Times New Roman"/>
          <w:b/>
          <w:bCs/>
          <w:sz w:val="24"/>
          <w:szCs w:val="24"/>
          <w:lang w:eastAsia="it-IT"/>
        </w:rPr>
        <w:t>AssoFly</w:t>
      </w:r>
      <w:proofErr w:type="spellEnd"/>
      <w:r w:rsidRPr="000973B0">
        <w:rPr>
          <w:rFonts w:ascii="Times New Roman" w:eastAsia="Times New Roman" w:hAnsi="Times New Roman" w:cs="Times New Roman"/>
          <w:b/>
          <w:bCs/>
          <w:sz w:val="24"/>
          <w:szCs w:val="24"/>
          <w:lang w:eastAsia="it-IT"/>
        </w:rPr>
        <w:t xml:space="preserve"> Associazione no-profit per il servizio al trasporto aereo di Anziani e Disabili</w:t>
      </w:r>
      <w:r w:rsidRPr="000973B0">
        <w:rPr>
          <w:rFonts w:ascii="Times New Roman" w:eastAsia="Times New Roman" w:hAnsi="Times New Roman" w:cs="Times New Roman"/>
          <w:sz w:val="24"/>
          <w:szCs w:val="24"/>
          <w:lang w:eastAsia="it-IT"/>
        </w:rPr>
        <w:br/>
        <w:t xml:space="preserve">Via </w:t>
      </w:r>
      <w:proofErr w:type="spellStart"/>
      <w:r w:rsidRPr="000973B0">
        <w:rPr>
          <w:rFonts w:ascii="Times New Roman" w:eastAsia="Times New Roman" w:hAnsi="Times New Roman" w:cs="Times New Roman"/>
          <w:sz w:val="24"/>
          <w:szCs w:val="24"/>
          <w:lang w:eastAsia="it-IT"/>
        </w:rPr>
        <w:t>Cuppari</w:t>
      </w:r>
      <w:proofErr w:type="spellEnd"/>
      <w:r w:rsidRPr="000973B0">
        <w:rPr>
          <w:rFonts w:ascii="Times New Roman" w:eastAsia="Times New Roman" w:hAnsi="Times New Roman" w:cs="Times New Roman"/>
          <w:sz w:val="24"/>
          <w:szCs w:val="24"/>
          <w:lang w:eastAsia="it-IT"/>
        </w:rPr>
        <w:t xml:space="preserve"> 20/b - 56124 PISA</w:t>
      </w:r>
      <w:r w:rsidRPr="000973B0">
        <w:rPr>
          <w:rFonts w:ascii="Times New Roman" w:eastAsia="Times New Roman" w:hAnsi="Times New Roman" w:cs="Times New Roman"/>
          <w:sz w:val="24"/>
          <w:szCs w:val="24"/>
          <w:lang w:eastAsia="it-IT"/>
        </w:rPr>
        <w:br/>
        <w:t xml:space="preserve">Tel. 050 9711701 </w:t>
      </w:r>
      <w:r w:rsidRPr="000973B0">
        <w:rPr>
          <w:rFonts w:ascii="Times New Roman" w:eastAsia="Times New Roman" w:hAnsi="Times New Roman" w:cs="Times New Roman"/>
          <w:sz w:val="24"/>
          <w:szCs w:val="24"/>
          <w:lang w:eastAsia="it-IT"/>
        </w:rPr>
        <w:br/>
        <w:t>Fax 050 9711701</w:t>
      </w:r>
      <w:r w:rsidRPr="000973B0">
        <w:rPr>
          <w:rFonts w:ascii="Times New Roman" w:eastAsia="Times New Roman" w:hAnsi="Times New Roman" w:cs="Times New Roman"/>
          <w:sz w:val="24"/>
          <w:szCs w:val="24"/>
          <w:lang w:eastAsia="it-IT"/>
        </w:rPr>
        <w:br/>
        <w:t xml:space="preserve">E-mail: </w:t>
      </w:r>
      <w:hyperlink r:id="rId8" w:history="1">
        <w:r w:rsidRPr="000973B0">
          <w:rPr>
            <w:rFonts w:ascii="Times New Roman" w:eastAsia="Times New Roman" w:hAnsi="Times New Roman" w:cs="Times New Roman"/>
            <w:color w:val="0000FF"/>
            <w:sz w:val="24"/>
            <w:szCs w:val="24"/>
            <w:u w:val="single"/>
            <w:lang w:eastAsia="it-IT"/>
          </w:rPr>
          <w:t>info@assofly.it</w:t>
        </w:r>
      </w:hyperlink>
      <w:r w:rsidRPr="000973B0">
        <w:rPr>
          <w:rFonts w:ascii="Times New Roman" w:eastAsia="Times New Roman" w:hAnsi="Times New Roman" w:cs="Times New Roman"/>
          <w:sz w:val="24"/>
          <w:szCs w:val="24"/>
          <w:lang w:eastAsia="it-IT"/>
        </w:rPr>
        <w:br/>
        <w:t xml:space="preserve">Sito: </w:t>
      </w:r>
      <w:hyperlink r:id="rId9" w:history="1">
        <w:r w:rsidRPr="000973B0">
          <w:rPr>
            <w:rFonts w:ascii="Times New Roman" w:eastAsia="Times New Roman" w:hAnsi="Times New Roman" w:cs="Times New Roman"/>
            <w:color w:val="0000FF"/>
            <w:sz w:val="24"/>
            <w:szCs w:val="24"/>
            <w:u w:val="single"/>
            <w:lang w:eastAsia="it-IT"/>
          </w:rPr>
          <w:t>http://www.assofly.com</w:t>
        </w:r>
      </w:hyperlink>
    </w:p>
    <w:p w:rsidR="003509EA" w:rsidRDefault="003509EA"/>
    <w:sectPr w:rsidR="003509EA" w:rsidSect="003509E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0973B0"/>
    <w:rsid w:val="000973B0"/>
    <w:rsid w:val="003509E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509E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973B0"/>
    <w:pPr>
      <w:spacing w:before="68" w:after="68" w:line="336" w:lineRule="atLeast"/>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0973B0"/>
    <w:rPr>
      <w:b/>
      <w:bCs/>
    </w:rPr>
  </w:style>
  <w:style w:type="paragraph" w:styleId="Testofumetto">
    <w:name w:val="Balloon Text"/>
    <w:basedOn w:val="Normale"/>
    <w:link w:val="TestofumettoCarattere"/>
    <w:uiPriority w:val="99"/>
    <w:semiHidden/>
    <w:unhideWhenUsed/>
    <w:rsid w:val="000973B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73B0"/>
    <w:rPr>
      <w:rFonts w:ascii="Tahoma" w:hAnsi="Tahoma" w:cs="Tahoma"/>
      <w:sz w:val="16"/>
      <w:szCs w:val="16"/>
    </w:rPr>
  </w:style>
  <w:style w:type="character" w:styleId="Collegamentoipertestuale">
    <w:name w:val="Hyperlink"/>
    <w:basedOn w:val="Carpredefinitoparagrafo"/>
    <w:uiPriority w:val="99"/>
    <w:semiHidden/>
    <w:unhideWhenUsed/>
    <w:rsid w:val="000973B0"/>
    <w:rPr>
      <w:color w:val="0000FF"/>
      <w:u w:val="single"/>
    </w:rPr>
  </w:style>
  <w:style w:type="character" w:styleId="Enfasicorsivo">
    <w:name w:val="Emphasis"/>
    <w:basedOn w:val="Carpredefinitoparagrafo"/>
    <w:uiPriority w:val="20"/>
    <w:qFormat/>
    <w:rsid w:val="000973B0"/>
    <w:rPr>
      <w:i/>
      <w:iCs/>
    </w:rPr>
  </w:style>
</w:styles>
</file>

<file path=word/webSettings.xml><?xml version="1.0" encoding="utf-8"?>
<w:webSettings xmlns:r="http://schemas.openxmlformats.org/officeDocument/2006/relationships" xmlns:w="http://schemas.openxmlformats.org/wordprocessingml/2006/main">
  <w:divs>
    <w:div w:id="548879996">
      <w:bodyDiv w:val="1"/>
      <w:marLeft w:val="136"/>
      <w:marRight w:val="136"/>
      <w:marTop w:val="136"/>
      <w:marBottom w:val="0"/>
      <w:divBdr>
        <w:top w:val="none" w:sz="0" w:space="0" w:color="auto"/>
        <w:left w:val="none" w:sz="0" w:space="0" w:color="auto"/>
        <w:bottom w:val="none" w:sz="0" w:space="0" w:color="auto"/>
        <w:right w:val="none" w:sz="0" w:space="0" w:color="auto"/>
      </w:divBdr>
      <w:divsChild>
        <w:div w:id="1764836691">
          <w:marLeft w:val="0"/>
          <w:marRight w:val="0"/>
          <w:marTop w:val="0"/>
          <w:marBottom w:val="0"/>
          <w:divBdr>
            <w:top w:val="none" w:sz="0" w:space="0" w:color="auto"/>
            <w:left w:val="none" w:sz="0" w:space="0" w:color="auto"/>
            <w:bottom w:val="none" w:sz="0" w:space="0" w:color="auto"/>
            <w:right w:val="none" w:sz="0" w:space="0" w:color="auto"/>
          </w:divBdr>
          <w:divsChild>
            <w:div w:id="786699435">
              <w:marLeft w:val="0"/>
              <w:marRight w:val="0"/>
              <w:marTop w:val="0"/>
              <w:marBottom w:val="0"/>
              <w:divBdr>
                <w:top w:val="none" w:sz="0" w:space="0" w:color="auto"/>
                <w:left w:val="none" w:sz="0" w:space="0" w:color="auto"/>
                <w:bottom w:val="none" w:sz="0" w:space="0" w:color="auto"/>
                <w:right w:val="none" w:sz="0" w:space="0" w:color="auto"/>
              </w:divBdr>
              <w:divsChild>
                <w:div w:id="459999337">
                  <w:marLeft w:val="0"/>
                  <w:marRight w:val="0"/>
                  <w:marTop w:val="0"/>
                  <w:marBottom w:val="0"/>
                  <w:divBdr>
                    <w:top w:val="none" w:sz="0" w:space="0" w:color="auto"/>
                    <w:left w:val="none" w:sz="0" w:space="0" w:color="auto"/>
                    <w:bottom w:val="none" w:sz="0" w:space="0" w:color="auto"/>
                    <w:right w:val="none" w:sz="0" w:space="0" w:color="auto"/>
                  </w:divBdr>
                  <w:divsChild>
                    <w:div w:id="610433073">
                      <w:marLeft w:val="0"/>
                      <w:marRight w:val="0"/>
                      <w:marTop w:val="0"/>
                      <w:marBottom w:val="0"/>
                      <w:divBdr>
                        <w:top w:val="none" w:sz="0" w:space="0" w:color="auto"/>
                        <w:left w:val="none" w:sz="0" w:space="0" w:color="auto"/>
                        <w:bottom w:val="none" w:sz="0" w:space="0" w:color="auto"/>
                        <w:right w:val="none" w:sz="0" w:space="0" w:color="auto"/>
                      </w:divBdr>
                      <w:divsChild>
                        <w:div w:id="493835901">
                          <w:marLeft w:val="0"/>
                          <w:marRight w:val="0"/>
                          <w:marTop w:val="0"/>
                          <w:marBottom w:val="0"/>
                          <w:divBdr>
                            <w:top w:val="none" w:sz="0" w:space="0" w:color="auto"/>
                            <w:left w:val="none" w:sz="0" w:space="0" w:color="auto"/>
                            <w:bottom w:val="none" w:sz="0" w:space="0" w:color="auto"/>
                            <w:right w:val="none" w:sz="0" w:space="0" w:color="auto"/>
                          </w:divBdr>
                          <w:divsChild>
                            <w:div w:id="144483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5739473">
      <w:bodyDiv w:val="1"/>
      <w:marLeft w:val="0"/>
      <w:marRight w:val="0"/>
      <w:marTop w:val="0"/>
      <w:marBottom w:val="0"/>
      <w:divBdr>
        <w:top w:val="none" w:sz="0" w:space="0" w:color="auto"/>
        <w:left w:val="none" w:sz="0" w:space="0" w:color="auto"/>
        <w:bottom w:val="none" w:sz="0" w:space="0" w:color="auto"/>
        <w:right w:val="none" w:sz="0" w:space="0" w:color="auto"/>
      </w:divBdr>
      <w:divsChild>
        <w:div w:id="1195846854">
          <w:marLeft w:val="0"/>
          <w:marRight w:val="0"/>
          <w:marTop w:val="0"/>
          <w:marBottom w:val="0"/>
          <w:divBdr>
            <w:top w:val="none" w:sz="0" w:space="0" w:color="auto"/>
            <w:left w:val="none" w:sz="0" w:space="0" w:color="auto"/>
            <w:bottom w:val="none" w:sz="0" w:space="0" w:color="auto"/>
            <w:right w:val="none" w:sz="0" w:space="0" w:color="auto"/>
          </w:divBdr>
          <w:divsChild>
            <w:div w:id="1169324853">
              <w:marLeft w:val="0"/>
              <w:marRight w:val="0"/>
              <w:marTop w:val="0"/>
              <w:marBottom w:val="0"/>
              <w:divBdr>
                <w:top w:val="none" w:sz="0" w:space="0" w:color="auto"/>
                <w:left w:val="none" w:sz="0" w:space="0" w:color="auto"/>
                <w:bottom w:val="none" w:sz="0" w:space="0" w:color="auto"/>
                <w:right w:val="none" w:sz="0" w:space="0" w:color="auto"/>
              </w:divBdr>
              <w:divsChild>
                <w:div w:id="1892769347">
                  <w:marLeft w:val="0"/>
                  <w:marRight w:val="0"/>
                  <w:marTop w:val="0"/>
                  <w:marBottom w:val="0"/>
                  <w:divBdr>
                    <w:top w:val="none" w:sz="0" w:space="0" w:color="auto"/>
                    <w:left w:val="none" w:sz="0" w:space="0" w:color="auto"/>
                    <w:bottom w:val="none" w:sz="0" w:space="0" w:color="auto"/>
                    <w:right w:val="none" w:sz="0" w:space="0" w:color="auto"/>
                  </w:divBdr>
                  <w:divsChild>
                    <w:div w:id="1297875601">
                      <w:marLeft w:val="0"/>
                      <w:marRight w:val="0"/>
                      <w:marTop w:val="0"/>
                      <w:marBottom w:val="0"/>
                      <w:divBdr>
                        <w:top w:val="none" w:sz="0" w:space="0" w:color="auto"/>
                        <w:left w:val="none" w:sz="0" w:space="0" w:color="auto"/>
                        <w:bottom w:val="none" w:sz="0" w:space="0" w:color="auto"/>
                        <w:right w:val="none" w:sz="0" w:space="0" w:color="auto"/>
                      </w:divBdr>
                      <w:divsChild>
                        <w:div w:id="181105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705600">
      <w:bodyDiv w:val="1"/>
      <w:marLeft w:val="0"/>
      <w:marRight w:val="0"/>
      <w:marTop w:val="0"/>
      <w:marBottom w:val="0"/>
      <w:divBdr>
        <w:top w:val="none" w:sz="0" w:space="0" w:color="auto"/>
        <w:left w:val="none" w:sz="0" w:space="0" w:color="auto"/>
        <w:bottom w:val="none" w:sz="0" w:space="0" w:color="auto"/>
        <w:right w:val="none" w:sz="0" w:space="0" w:color="auto"/>
      </w:divBdr>
      <w:divsChild>
        <w:div w:id="460464305">
          <w:marLeft w:val="0"/>
          <w:marRight w:val="0"/>
          <w:marTop w:val="0"/>
          <w:marBottom w:val="0"/>
          <w:divBdr>
            <w:top w:val="none" w:sz="0" w:space="0" w:color="auto"/>
            <w:left w:val="none" w:sz="0" w:space="0" w:color="auto"/>
            <w:bottom w:val="none" w:sz="0" w:space="0" w:color="auto"/>
            <w:right w:val="none" w:sz="0" w:space="0" w:color="auto"/>
          </w:divBdr>
          <w:divsChild>
            <w:div w:id="1722361285">
              <w:marLeft w:val="0"/>
              <w:marRight w:val="0"/>
              <w:marTop w:val="0"/>
              <w:marBottom w:val="0"/>
              <w:divBdr>
                <w:top w:val="none" w:sz="0" w:space="0" w:color="auto"/>
                <w:left w:val="none" w:sz="0" w:space="0" w:color="auto"/>
                <w:bottom w:val="none" w:sz="0" w:space="0" w:color="auto"/>
                <w:right w:val="none" w:sz="0" w:space="0" w:color="auto"/>
              </w:divBdr>
              <w:divsChild>
                <w:div w:id="787241736">
                  <w:marLeft w:val="0"/>
                  <w:marRight w:val="0"/>
                  <w:marTop w:val="0"/>
                  <w:marBottom w:val="0"/>
                  <w:divBdr>
                    <w:top w:val="none" w:sz="0" w:space="0" w:color="auto"/>
                    <w:left w:val="none" w:sz="0" w:space="0" w:color="auto"/>
                    <w:bottom w:val="none" w:sz="0" w:space="0" w:color="auto"/>
                    <w:right w:val="none" w:sz="0" w:space="0" w:color="auto"/>
                  </w:divBdr>
                  <w:divsChild>
                    <w:div w:id="1136140221">
                      <w:marLeft w:val="0"/>
                      <w:marRight w:val="0"/>
                      <w:marTop w:val="0"/>
                      <w:marBottom w:val="0"/>
                      <w:divBdr>
                        <w:top w:val="none" w:sz="0" w:space="0" w:color="auto"/>
                        <w:left w:val="none" w:sz="0" w:space="0" w:color="auto"/>
                        <w:bottom w:val="none" w:sz="0" w:space="0" w:color="auto"/>
                        <w:right w:val="none" w:sz="0" w:space="0" w:color="auto"/>
                      </w:divBdr>
                      <w:divsChild>
                        <w:div w:id="105088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assofly.it" TargetMode="External"/><Relationship Id="rId3" Type="http://schemas.openxmlformats.org/officeDocument/2006/relationships/webSettings" Target="webSettings.xml"/><Relationship Id="rId7" Type="http://schemas.openxmlformats.org/officeDocument/2006/relationships/hyperlink" Target="http://mce_host/comunicazione@enac.gov.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nac-italia.it/I_Diritti_dei_Passeggeri/index.html" TargetMode="External"/><Relationship Id="rId11" Type="http://schemas.openxmlformats.org/officeDocument/2006/relationships/theme" Target="theme/theme1.xml"/><Relationship Id="rId5" Type="http://schemas.openxmlformats.org/officeDocument/2006/relationships/hyperlink" Target="mailto:assistenzaclientidisabili.rm@trenitalia.it" TargetMode="External"/><Relationship Id="rId10" Type="http://schemas.openxmlformats.org/officeDocument/2006/relationships/fontTable" Target="fontTable.xml"/><Relationship Id="rId4" Type="http://schemas.openxmlformats.org/officeDocument/2006/relationships/hyperlink" Target="http://www.trenitalia.com/cms/v/index.jsp?vgnextoid=316ff29892ada110VgnVCM1000003f16f90aRCRD" TargetMode="External"/><Relationship Id="rId9" Type="http://schemas.openxmlformats.org/officeDocument/2006/relationships/hyperlink" Target="http://www.assofly.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1727</Words>
  <Characters>9846</Characters>
  <Application>Microsoft Office Word</Application>
  <DocSecurity>0</DocSecurity>
  <Lines>82</Lines>
  <Paragraphs>23</Paragraphs>
  <ScaleCrop>false</ScaleCrop>
  <Company/>
  <LinksUpToDate>false</LinksUpToDate>
  <CharactersWithSpaces>11550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dc:creator>
  <cp:keywords/>
  <dc:description/>
  <cp:lastModifiedBy>Roberto</cp:lastModifiedBy>
  <cp:revision>1</cp:revision>
  <dcterms:created xsi:type="dcterms:W3CDTF">2010-08-29T22:42:00Z</dcterms:created>
  <dcterms:modified xsi:type="dcterms:W3CDTF">2010-08-29T22:45:00Z</dcterms:modified>
</cp:coreProperties>
</file>